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2" w:type="dxa"/>
        <w:tblBorders>
          <w:bottom w:val="double" w:sz="4" w:space="0" w:color="auto"/>
        </w:tblBorders>
        <w:tblLook w:val="00A0" w:firstRow="1" w:lastRow="0" w:firstColumn="1" w:lastColumn="0" w:noHBand="0" w:noVBand="0"/>
      </w:tblPr>
      <w:tblGrid>
        <w:gridCol w:w="3860"/>
        <w:gridCol w:w="1990"/>
        <w:gridCol w:w="4770"/>
      </w:tblGrid>
      <w:tr w:rsidR="008F2D6F" w:rsidRPr="008F2D6F" w:rsidTr="003A159F">
        <w:trPr>
          <w:trHeight w:val="1797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F2D6F" w:rsidRPr="008F2D6F" w:rsidRDefault="008F2D6F" w:rsidP="008F2D6F">
            <w:pPr>
              <w:spacing w:after="0" w:line="240" w:lineRule="auto"/>
              <w:jc w:val="center"/>
              <w:rPr>
                <w:rFonts w:ascii="Century BashTat Nor" w:hAnsi="Century BashTat Nor" w:cs="BelZAGZ"/>
                <w:sz w:val="24"/>
                <w:szCs w:val="24"/>
              </w:rPr>
            </w:pPr>
            <w:r>
              <w:rPr>
                <w:rFonts w:ascii="Century BashTat Nor" w:hAnsi="Century BashTat Nor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191135</wp:posOffset>
                      </wp:positionV>
                      <wp:extent cx="5321935" cy="1033145"/>
                      <wp:effectExtent l="7620" t="8255" r="1397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7.4pt;margin-top:15.0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  <w:proofErr w:type="spellStart"/>
            <w:r w:rsidRPr="008F2D6F">
              <w:rPr>
                <w:rFonts w:ascii="Century BashTat Nor" w:hAnsi="Century BashTat Nor" w:cs="BelZAGZ"/>
                <w:sz w:val="24"/>
                <w:szCs w:val="24"/>
              </w:rPr>
              <w:t>Баш</w:t>
            </w:r>
            <w:proofErr w:type="gramStart"/>
            <w:r w:rsidRPr="008F2D6F">
              <w:rPr>
                <w:rFonts w:ascii="Century BashTat Nor" w:hAnsi="Century BashTat Nor" w:cs="BelZAGZ"/>
                <w:sz w:val="24"/>
                <w:szCs w:val="24"/>
              </w:rPr>
              <w:t>k</w:t>
            </w:r>
            <w:proofErr w:type="gramEnd"/>
            <w:r w:rsidRPr="008F2D6F">
              <w:rPr>
                <w:rFonts w:ascii="Century BashTat Nor" w:hAnsi="Century BashTat Nor" w:cs="BelZAGZ"/>
                <w:sz w:val="24"/>
                <w:szCs w:val="24"/>
              </w:rPr>
              <w:t>ортостан</w:t>
            </w:r>
            <w:proofErr w:type="spellEnd"/>
            <w:r w:rsidRPr="008F2D6F">
              <w:rPr>
                <w:rFonts w:ascii="Century BashTat Nor" w:hAnsi="Century BashTat Nor" w:cs="BelZAGZ"/>
                <w:sz w:val="24"/>
                <w:szCs w:val="24"/>
              </w:rPr>
              <w:t xml:space="preserve"> </w:t>
            </w:r>
            <w:proofErr w:type="spellStart"/>
            <w:r w:rsidRPr="008F2D6F">
              <w:rPr>
                <w:rFonts w:ascii="Century BashTat Nor" w:hAnsi="Century BashTat Nor" w:cs="BelZAGZ"/>
                <w:sz w:val="24"/>
                <w:szCs w:val="24"/>
              </w:rPr>
              <w:t>Республикаhы</w:t>
            </w:r>
            <w:proofErr w:type="spellEnd"/>
          </w:p>
          <w:p w:rsidR="008F2D6F" w:rsidRPr="008F2D6F" w:rsidRDefault="008F2D6F" w:rsidP="008F2D6F">
            <w:pPr>
              <w:spacing w:after="0" w:line="240" w:lineRule="auto"/>
              <w:jc w:val="center"/>
              <w:rPr>
                <w:rFonts w:ascii="Century BashTat Nor" w:hAnsi="Century BashTat Nor" w:cs="BelZAGZ"/>
                <w:sz w:val="24"/>
                <w:szCs w:val="24"/>
              </w:rPr>
            </w:pPr>
            <w:proofErr w:type="spellStart"/>
            <w:r w:rsidRPr="008F2D6F">
              <w:rPr>
                <w:rFonts w:ascii="Century BashTat Nor" w:hAnsi="Century BashTat Nor" w:cs="BelZAGZ"/>
                <w:sz w:val="24"/>
                <w:szCs w:val="24"/>
              </w:rPr>
              <w:t>Ми</w:t>
            </w:r>
            <w:r w:rsidRPr="008F2D6F">
              <w:rPr>
                <w:rFonts w:ascii="Times New Roman" w:hAnsi="Times New Roman"/>
                <w:sz w:val="24"/>
                <w:szCs w:val="24"/>
              </w:rPr>
              <w:t>ә</w:t>
            </w:r>
            <w:proofErr w:type="gramStart"/>
            <w:r w:rsidRPr="008F2D6F">
              <w:rPr>
                <w:rFonts w:ascii="Century BashTat Nor" w:hAnsi="Century BashTat Nor" w:cs="Century BashTat Nor"/>
                <w:sz w:val="24"/>
                <w:szCs w:val="24"/>
              </w:rPr>
              <w:t>к</w:t>
            </w:r>
            <w:proofErr w:type="gramEnd"/>
            <w:r w:rsidRPr="008F2D6F">
              <w:rPr>
                <w:rFonts w:ascii="Times New Roman" w:hAnsi="Times New Roman"/>
                <w:sz w:val="24"/>
                <w:szCs w:val="24"/>
              </w:rPr>
              <w:t>ә</w:t>
            </w:r>
            <w:proofErr w:type="spellEnd"/>
            <w:r w:rsidRPr="008F2D6F">
              <w:rPr>
                <w:rFonts w:ascii="Century BashTat Nor" w:hAnsi="Century BashTat Nor" w:cs="BelZAGZ"/>
                <w:sz w:val="24"/>
                <w:szCs w:val="24"/>
              </w:rPr>
              <w:t xml:space="preserve"> </w:t>
            </w:r>
            <w:r w:rsidRPr="008F2D6F">
              <w:rPr>
                <w:rFonts w:ascii="Century BashTat Nor" w:hAnsi="Century BashTat Nor" w:cs="Century BashTat Nor"/>
                <w:sz w:val="24"/>
                <w:szCs w:val="24"/>
              </w:rPr>
              <w:t>районы</w:t>
            </w:r>
            <w:r w:rsidRPr="008F2D6F">
              <w:rPr>
                <w:rFonts w:ascii="Century BashTat Nor" w:hAnsi="Century BashTat Nor" w:cs="BelZAGZ"/>
                <w:sz w:val="24"/>
                <w:szCs w:val="24"/>
              </w:rPr>
              <w:t xml:space="preserve"> </w:t>
            </w:r>
            <w:proofErr w:type="spellStart"/>
            <w:r w:rsidRPr="008F2D6F">
              <w:rPr>
                <w:rFonts w:ascii="Century BashTat Nor" w:hAnsi="Century BashTat Nor" w:cs="Century BashTat Nor"/>
                <w:sz w:val="24"/>
                <w:szCs w:val="24"/>
              </w:rPr>
              <w:t>муниципаль</w:t>
            </w:r>
            <w:proofErr w:type="spellEnd"/>
          </w:p>
          <w:p w:rsidR="008F2D6F" w:rsidRPr="008F2D6F" w:rsidRDefault="008F2D6F" w:rsidP="008F2D6F">
            <w:pPr>
              <w:spacing w:after="0" w:line="240" w:lineRule="auto"/>
              <w:jc w:val="center"/>
              <w:rPr>
                <w:rFonts w:ascii="Century BashTat Nor" w:hAnsi="Century BashTat Nor" w:cs="BelZAGZ"/>
                <w:sz w:val="24"/>
                <w:szCs w:val="24"/>
              </w:rPr>
            </w:pPr>
            <w:proofErr w:type="spellStart"/>
            <w:r w:rsidRPr="008F2D6F">
              <w:rPr>
                <w:rFonts w:ascii="Century BashTat Nor" w:hAnsi="Century BashTat Nor" w:cs="BelZAGZ"/>
                <w:sz w:val="24"/>
                <w:szCs w:val="24"/>
              </w:rPr>
              <w:t>Районыны</w:t>
            </w:r>
            <w:r w:rsidRPr="008F2D6F">
              <w:rPr>
                <w:rFonts w:ascii="Times New Roman" w:hAnsi="Times New Roman"/>
                <w:sz w:val="24"/>
                <w:szCs w:val="24"/>
              </w:rPr>
              <w:t>ң</w:t>
            </w:r>
            <w:proofErr w:type="spellEnd"/>
            <w:r w:rsidRPr="008F2D6F">
              <w:rPr>
                <w:rFonts w:ascii="Century BashTat Nor" w:hAnsi="Century BashTat Nor" w:cs="BelZAGZ"/>
                <w:sz w:val="24"/>
                <w:szCs w:val="24"/>
              </w:rPr>
              <w:t xml:space="preserve"> </w:t>
            </w:r>
            <w:proofErr w:type="spellStart"/>
            <w:r w:rsidRPr="008F2D6F">
              <w:rPr>
                <w:rFonts w:ascii="Times New Roman" w:hAnsi="Times New Roman"/>
                <w:sz w:val="24"/>
                <w:szCs w:val="24"/>
              </w:rPr>
              <w:t>Ө</w:t>
            </w:r>
            <w:r w:rsidRPr="008F2D6F">
              <w:rPr>
                <w:rFonts w:ascii="Century BashTat Nor" w:hAnsi="Century BashTat Nor" w:cs="Century BashTat Nor"/>
                <w:sz w:val="24"/>
                <w:szCs w:val="24"/>
              </w:rPr>
              <w:t>рш</w:t>
            </w:r>
            <w:r w:rsidRPr="008F2D6F">
              <w:rPr>
                <w:rFonts w:ascii="Times New Roman" w:hAnsi="Times New Roman"/>
                <w:sz w:val="24"/>
                <w:szCs w:val="24"/>
              </w:rPr>
              <w:t>ә</w:t>
            </w:r>
            <w:r w:rsidRPr="008F2D6F">
              <w:rPr>
                <w:rFonts w:ascii="Century BashTat Nor" w:hAnsi="Century BashTat Nor" w:cs="Century BashTat Nor"/>
                <w:sz w:val="24"/>
                <w:szCs w:val="24"/>
              </w:rPr>
              <w:t>кбаш</w:t>
            </w:r>
            <w:r w:rsidRPr="008F2D6F">
              <w:rPr>
                <w:rFonts w:ascii="Century BashTat Nor" w:hAnsi="Century BashTat Nor" w:cs="BelZAGZ"/>
                <w:sz w:val="24"/>
                <w:szCs w:val="24"/>
              </w:rPr>
              <w:t>-</w:t>
            </w:r>
            <w:r w:rsidRPr="008F2D6F">
              <w:rPr>
                <w:rFonts w:ascii="Century BashTat Nor" w:hAnsi="Century BashTat Nor" w:cs="Century BashTat Nor"/>
                <w:sz w:val="24"/>
                <w:szCs w:val="24"/>
              </w:rPr>
              <w:t>Карамалы</w:t>
            </w:r>
            <w:proofErr w:type="spellEnd"/>
          </w:p>
          <w:p w:rsidR="008F2D6F" w:rsidRPr="008F2D6F" w:rsidRDefault="008F2D6F" w:rsidP="008F2D6F">
            <w:pPr>
              <w:spacing w:after="0" w:line="240" w:lineRule="auto"/>
              <w:jc w:val="center"/>
              <w:rPr>
                <w:rFonts w:ascii="Century BashTat Nor" w:hAnsi="Century BashTat Nor" w:cs="BelZAGZ"/>
                <w:sz w:val="24"/>
                <w:szCs w:val="24"/>
              </w:rPr>
            </w:pPr>
            <w:proofErr w:type="spellStart"/>
            <w:r w:rsidRPr="008F2D6F">
              <w:rPr>
                <w:rFonts w:ascii="Century BashTat Nor" w:hAnsi="Century BashTat Nor" w:cs="BelZAGZ"/>
                <w:sz w:val="24"/>
                <w:szCs w:val="24"/>
              </w:rPr>
              <w:t>ауыл</w:t>
            </w:r>
            <w:proofErr w:type="spellEnd"/>
            <w:r w:rsidRPr="008F2D6F">
              <w:rPr>
                <w:rFonts w:ascii="Century BashTat Nor" w:hAnsi="Century BashTat Nor" w:cs="BelZAGZ"/>
                <w:sz w:val="24"/>
                <w:szCs w:val="24"/>
              </w:rPr>
              <w:t xml:space="preserve"> советы </w:t>
            </w:r>
            <w:proofErr w:type="spellStart"/>
            <w:r w:rsidRPr="008F2D6F">
              <w:rPr>
                <w:rFonts w:ascii="Century BashTat Nor" w:hAnsi="Century BashTat Nor" w:cs="BelZAGZ"/>
                <w:sz w:val="24"/>
                <w:szCs w:val="24"/>
              </w:rPr>
              <w:t>ауыл</w:t>
            </w:r>
            <w:proofErr w:type="spellEnd"/>
            <w:r w:rsidRPr="008F2D6F">
              <w:rPr>
                <w:rFonts w:ascii="Century BashTat Nor" w:hAnsi="Century BashTat Nor" w:cs="BelZAGZ"/>
                <w:sz w:val="24"/>
                <w:szCs w:val="24"/>
                <w:lang w:val="tt-RU"/>
              </w:rPr>
              <w:t xml:space="preserve"> </w:t>
            </w:r>
            <w:r w:rsidRPr="008F2D6F">
              <w:rPr>
                <w:rFonts w:ascii="Century BashTat Nor" w:hAnsi="Century BashTat Nor" w:cs="BelZAGZ"/>
                <w:sz w:val="24"/>
                <w:szCs w:val="24"/>
              </w:rPr>
              <w:t>бил</w:t>
            </w:r>
            <w:r w:rsidRPr="008F2D6F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proofErr w:type="spellStart"/>
            <w:proofErr w:type="gramStart"/>
            <w:r w:rsidRPr="008F2D6F">
              <w:rPr>
                <w:rFonts w:ascii="Century BashTat Nor" w:hAnsi="Century BashTat Nor" w:cs="BelZAGZ"/>
                <w:sz w:val="24"/>
                <w:szCs w:val="24"/>
              </w:rPr>
              <w:t>м</w:t>
            </w:r>
            <w:proofErr w:type="gramEnd"/>
            <w:r w:rsidRPr="008F2D6F">
              <w:rPr>
                <w:rFonts w:ascii="Times New Roman" w:hAnsi="Times New Roman"/>
                <w:sz w:val="24"/>
                <w:szCs w:val="24"/>
              </w:rPr>
              <w:t>әһ</w:t>
            </w:r>
            <w:r w:rsidRPr="008F2D6F">
              <w:rPr>
                <w:rFonts w:ascii="Century BashTat Nor" w:hAnsi="Century BashTat Nor" w:cs="Century BashTat Nor"/>
                <w:sz w:val="24"/>
                <w:szCs w:val="24"/>
              </w:rPr>
              <w:t>е</w:t>
            </w:r>
            <w:proofErr w:type="spellEnd"/>
          </w:p>
          <w:p w:rsidR="008F2D6F" w:rsidRPr="008F2D6F" w:rsidRDefault="008F2D6F" w:rsidP="008F2D6F">
            <w:pPr>
              <w:spacing w:after="0" w:line="240" w:lineRule="auto"/>
              <w:jc w:val="center"/>
              <w:rPr>
                <w:rFonts w:ascii="BelZAGZ" w:hAnsi="BelZAGZ" w:cs="BelZAGZ"/>
                <w:sz w:val="28"/>
                <w:szCs w:val="28"/>
                <w:lang w:val="tt-RU"/>
              </w:rPr>
            </w:pPr>
            <w:r w:rsidRPr="008F2D6F">
              <w:rPr>
                <w:rFonts w:ascii="Century BashTat Nor" w:hAnsi="Century BashTat Nor" w:cs="BelZAGZ"/>
                <w:sz w:val="24"/>
                <w:szCs w:val="24"/>
              </w:rPr>
              <w:t>Советы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F2D6F" w:rsidRPr="008F2D6F" w:rsidRDefault="008F2D6F" w:rsidP="008F2D6F">
            <w:pPr>
              <w:rPr>
                <w:rFonts w:cs="Calibr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F2D6F" w:rsidRPr="008F2D6F" w:rsidRDefault="008F2D6F" w:rsidP="008F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F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8F2D6F" w:rsidRPr="008F2D6F" w:rsidRDefault="008F2D6F" w:rsidP="008F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6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F2D6F">
              <w:rPr>
                <w:rFonts w:ascii="Times New Roman" w:hAnsi="Times New Roman"/>
                <w:sz w:val="24"/>
                <w:szCs w:val="24"/>
              </w:rPr>
              <w:t>Уршакбашкарамалинский</w:t>
            </w:r>
            <w:proofErr w:type="spellEnd"/>
            <w:r w:rsidRPr="008F2D6F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8F2D6F" w:rsidRPr="008F2D6F" w:rsidRDefault="008F2D6F" w:rsidP="008F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F2D6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F2D6F"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8F2D6F">
              <w:rPr>
                <w:rFonts w:ascii="Times New Roman" w:hAnsi="Times New Roman"/>
                <w:sz w:val="24"/>
                <w:szCs w:val="24"/>
              </w:rPr>
              <w:t xml:space="preserve"> район Республика Башкортостан</w:t>
            </w:r>
          </w:p>
        </w:tc>
      </w:tr>
    </w:tbl>
    <w:p w:rsidR="008F2D6F" w:rsidRPr="008F2D6F" w:rsidRDefault="008F2D6F" w:rsidP="008F2D6F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F2D6F" w:rsidRPr="008F2D6F" w:rsidRDefault="008F2D6F" w:rsidP="008F2D6F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F2D6F">
        <w:rPr>
          <w:rFonts w:ascii="Century Tat" w:hAnsi="Century Tat" w:cs="Century Tat"/>
          <w:b/>
          <w:bCs/>
          <w:sz w:val="28"/>
          <w:szCs w:val="28"/>
        </w:rPr>
        <w:t xml:space="preserve">            </w:t>
      </w:r>
      <w:r w:rsidRPr="008F2D6F">
        <w:rPr>
          <w:rFonts w:ascii="Times New Roman" w:hAnsi="Times New Roman"/>
          <w:b/>
          <w:bCs/>
          <w:sz w:val="28"/>
          <w:szCs w:val="28"/>
          <w:lang w:val="en-US"/>
        </w:rPr>
        <w:t>K</w:t>
      </w:r>
      <w:r w:rsidRPr="008F2D6F">
        <w:rPr>
          <w:rFonts w:ascii="Times New Roman" w:hAnsi="Times New Roman"/>
          <w:b/>
          <w:bCs/>
          <w:sz w:val="28"/>
          <w:szCs w:val="28"/>
        </w:rPr>
        <w:t xml:space="preserve"> А Р А Р                                                                         </w:t>
      </w:r>
      <w:proofErr w:type="spellStart"/>
      <w:r w:rsidRPr="008F2D6F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r w:rsidRPr="008F2D6F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5E43EF" w:rsidRPr="00042662" w:rsidRDefault="005E43EF" w:rsidP="005E43E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E43EF" w:rsidRPr="00042662" w:rsidRDefault="005E43EF" w:rsidP="005E43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042662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Pr="00042662">
        <w:rPr>
          <w:rFonts w:ascii="Times New Roman" w:hAnsi="Times New Roman"/>
          <w:b/>
          <w:sz w:val="26"/>
          <w:szCs w:val="26"/>
        </w:rPr>
        <w:t>Уршакбашкарамалинский</w:t>
      </w:r>
      <w:proofErr w:type="spellEnd"/>
      <w:r w:rsidRPr="00042662">
        <w:rPr>
          <w:rFonts w:ascii="Times New Roman" w:hAnsi="Times New Roman"/>
          <w:b/>
          <w:sz w:val="26"/>
          <w:szCs w:val="26"/>
        </w:rPr>
        <w:t xml:space="preserve"> сельсовет от 20.08.2015 года № 212 «Об утверждении </w:t>
      </w:r>
      <w:r w:rsidRPr="00042662">
        <w:rPr>
          <w:rFonts w:ascii="Times New Roman" w:hAnsi="Times New Roman"/>
          <w:b/>
          <w:color w:val="000000"/>
          <w:sz w:val="26"/>
          <w:szCs w:val="26"/>
        </w:rPr>
        <w:t xml:space="preserve">Правил землепользования и застройки с. </w:t>
      </w:r>
      <w:proofErr w:type="spellStart"/>
      <w:r w:rsidRPr="00042662">
        <w:rPr>
          <w:rFonts w:ascii="Times New Roman" w:hAnsi="Times New Roman"/>
          <w:b/>
          <w:color w:val="000000"/>
          <w:sz w:val="26"/>
          <w:szCs w:val="26"/>
        </w:rPr>
        <w:t>Уршакбашкарамалы</w:t>
      </w:r>
      <w:proofErr w:type="spellEnd"/>
      <w:r w:rsidRPr="00042662">
        <w:rPr>
          <w:rFonts w:ascii="Times New Roman" w:hAnsi="Times New Roman"/>
          <w:b/>
          <w:color w:val="000000"/>
          <w:sz w:val="26"/>
          <w:szCs w:val="26"/>
        </w:rPr>
        <w:t xml:space="preserve">, с. </w:t>
      </w:r>
      <w:proofErr w:type="spellStart"/>
      <w:r w:rsidRPr="00042662">
        <w:rPr>
          <w:rFonts w:ascii="Times New Roman" w:hAnsi="Times New Roman"/>
          <w:b/>
          <w:color w:val="000000"/>
          <w:sz w:val="26"/>
          <w:szCs w:val="26"/>
        </w:rPr>
        <w:t>Уршак</w:t>
      </w:r>
      <w:proofErr w:type="spellEnd"/>
      <w:r w:rsidRPr="00042662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proofErr w:type="spellStart"/>
      <w:r w:rsidRPr="00042662">
        <w:rPr>
          <w:rFonts w:ascii="Times New Roman" w:hAnsi="Times New Roman"/>
          <w:b/>
          <w:color w:val="000000"/>
          <w:sz w:val="26"/>
          <w:szCs w:val="26"/>
        </w:rPr>
        <w:t>д</w:t>
      </w:r>
      <w:proofErr w:type="gramStart"/>
      <w:r w:rsidRPr="00042662">
        <w:rPr>
          <w:rFonts w:ascii="Times New Roman" w:hAnsi="Times New Roman"/>
          <w:b/>
          <w:color w:val="000000"/>
          <w:sz w:val="26"/>
          <w:szCs w:val="26"/>
        </w:rPr>
        <w:t>.А</w:t>
      </w:r>
      <w:proofErr w:type="gramEnd"/>
      <w:r w:rsidRPr="00042662">
        <w:rPr>
          <w:rFonts w:ascii="Times New Roman" w:hAnsi="Times New Roman"/>
          <w:b/>
          <w:color w:val="000000"/>
          <w:sz w:val="26"/>
          <w:szCs w:val="26"/>
        </w:rPr>
        <w:t>итово</w:t>
      </w:r>
      <w:proofErr w:type="spellEnd"/>
      <w:r w:rsidRPr="00042662">
        <w:rPr>
          <w:rFonts w:ascii="Times New Roman" w:hAnsi="Times New Roman"/>
          <w:b/>
          <w:color w:val="000000"/>
          <w:sz w:val="26"/>
          <w:szCs w:val="26"/>
        </w:rPr>
        <w:t xml:space="preserve">, д. </w:t>
      </w:r>
      <w:proofErr w:type="spellStart"/>
      <w:r w:rsidRPr="00042662">
        <w:rPr>
          <w:rFonts w:ascii="Times New Roman" w:hAnsi="Times New Roman"/>
          <w:b/>
          <w:color w:val="000000"/>
          <w:sz w:val="26"/>
          <w:szCs w:val="26"/>
        </w:rPr>
        <w:t>Байтимирово</w:t>
      </w:r>
      <w:proofErr w:type="spellEnd"/>
      <w:r w:rsidRPr="00042662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proofErr w:type="spellStart"/>
      <w:r w:rsidRPr="00042662">
        <w:rPr>
          <w:rFonts w:ascii="Times New Roman" w:hAnsi="Times New Roman"/>
          <w:b/>
          <w:color w:val="000000"/>
          <w:sz w:val="26"/>
          <w:szCs w:val="26"/>
        </w:rPr>
        <w:t>д.Чишмы</w:t>
      </w:r>
      <w:proofErr w:type="spellEnd"/>
      <w:r w:rsidRPr="00042662">
        <w:rPr>
          <w:rFonts w:ascii="Times New Roman" w:hAnsi="Times New Roman"/>
          <w:b/>
          <w:color w:val="000000"/>
          <w:sz w:val="26"/>
          <w:szCs w:val="26"/>
        </w:rPr>
        <w:t xml:space="preserve"> сельского поселения </w:t>
      </w:r>
      <w:proofErr w:type="spellStart"/>
      <w:r w:rsidRPr="00042662">
        <w:rPr>
          <w:rFonts w:ascii="Times New Roman" w:hAnsi="Times New Roman"/>
          <w:b/>
          <w:color w:val="000000"/>
          <w:sz w:val="26"/>
          <w:szCs w:val="26"/>
        </w:rPr>
        <w:t>Уршакбашкарамалинский</w:t>
      </w:r>
      <w:proofErr w:type="spellEnd"/>
      <w:r w:rsidRPr="00042662">
        <w:rPr>
          <w:rFonts w:ascii="Times New Roman" w:hAnsi="Times New Roman"/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042662">
        <w:rPr>
          <w:rFonts w:ascii="Times New Roman" w:hAnsi="Times New Roman"/>
          <w:b/>
          <w:color w:val="000000"/>
          <w:sz w:val="26"/>
          <w:szCs w:val="26"/>
        </w:rPr>
        <w:t>Миякинский</w:t>
      </w:r>
      <w:proofErr w:type="spellEnd"/>
      <w:r w:rsidRPr="00042662">
        <w:rPr>
          <w:rFonts w:ascii="Times New Roman" w:hAnsi="Times New Roman"/>
          <w:b/>
          <w:color w:val="000000"/>
          <w:sz w:val="26"/>
          <w:szCs w:val="26"/>
        </w:rPr>
        <w:t xml:space="preserve"> район Республики Башкортостан в Совет сельского поселения </w:t>
      </w:r>
      <w:proofErr w:type="spellStart"/>
      <w:r w:rsidRPr="00042662">
        <w:rPr>
          <w:rFonts w:ascii="Times New Roman" w:hAnsi="Times New Roman"/>
          <w:b/>
          <w:color w:val="000000"/>
          <w:sz w:val="26"/>
          <w:szCs w:val="26"/>
        </w:rPr>
        <w:t>Уршакбашкарамалинский</w:t>
      </w:r>
      <w:proofErr w:type="spellEnd"/>
      <w:r w:rsidRPr="00042662">
        <w:rPr>
          <w:rFonts w:ascii="Times New Roman" w:hAnsi="Times New Roman"/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042662">
        <w:rPr>
          <w:rFonts w:ascii="Times New Roman" w:hAnsi="Times New Roman"/>
          <w:b/>
          <w:color w:val="000000"/>
          <w:sz w:val="26"/>
          <w:szCs w:val="26"/>
        </w:rPr>
        <w:t>Миякинский</w:t>
      </w:r>
      <w:proofErr w:type="spellEnd"/>
      <w:r w:rsidRPr="00042662">
        <w:rPr>
          <w:rFonts w:ascii="Times New Roman" w:hAnsi="Times New Roman"/>
          <w:b/>
          <w:color w:val="000000"/>
          <w:sz w:val="26"/>
          <w:szCs w:val="26"/>
        </w:rPr>
        <w:t xml:space="preserve"> район Республики Башкортостан</w:t>
      </w:r>
      <w:r w:rsidRPr="00042662">
        <w:rPr>
          <w:rFonts w:ascii="Times New Roman" w:hAnsi="Times New Roman"/>
          <w:b/>
          <w:sz w:val="26"/>
          <w:szCs w:val="26"/>
        </w:rPr>
        <w:t>»</w:t>
      </w:r>
    </w:p>
    <w:p w:rsidR="005E43EF" w:rsidRPr="00042662" w:rsidRDefault="005E43EF" w:rsidP="005E4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E43EF" w:rsidRPr="00042662" w:rsidRDefault="005E43EF" w:rsidP="005E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 xml:space="preserve">     В соответствии со статьей </w:t>
      </w:r>
      <w:r w:rsidR="003E2420" w:rsidRPr="00042662">
        <w:rPr>
          <w:rFonts w:ascii="Times New Roman" w:hAnsi="Times New Roman"/>
          <w:sz w:val="26"/>
          <w:szCs w:val="26"/>
        </w:rPr>
        <w:t>41</w:t>
      </w:r>
      <w:r w:rsidRPr="00042662">
        <w:rPr>
          <w:rFonts w:ascii="Times New Roman" w:hAnsi="Times New Roman"/>
          <w:sz w:val="26"/>
          <w:szCs w:val="26"/>
        </w:rPr>
        <w:t xml:space="preserve"> Градостроительного кодекса РФ, с</w:t>
      </w:r>
      <w:r w:rsidR="003E2420" w:rsidRPr="00042662">
        <w:rPr>
          <w:rFonts w:ascii="Times New Roman" w:hAnsi="Times New Roman"/>
          <w:sz w:val="26"/>
          <w:szCs w:val="26"/>
        </w:rPr>
        <w:t>огласно Федеральному закону от 03.08</w:t>
      </w:r>
      <w:r w:rsidRPr="00042662">
        <w:rPr>
          <w:rFonts w:ascii="Times New Roman" w:hAnsi="Times New Roman"/>
          <w:sz w:val="26"/>
          <w:szCs w:val="26"/>
        </w:rPr>
        <w:t>.201</w:t>
      </w:r>
      <w:r w:rsidR="003E2420" w:rsidRPr="00042662">
        <w:rPr>
          <w:rFonts w:ascii="Times New Roman" w:hAnsi="Times New Roman"/>
          <w:sz w:val="26"/>
          <w:szCs w:val="26"/>
        </w:rPr>
        <w:t>8</w:t>
      </w:r>
      <w:r w:rsidRPr="00042662">
        <w:rPr>
          <w:rFonts w:ascii="Times New Roman" w:hAnsi="Times New Roman"/>
          <w:sz w:val="26"/>
          <w:szCs w:val="26"/>
        </w:rPr>
        <w:t xml:space="preserve"> №</w:t>
      </w:r>
      <w:r w:rsidR="009F6760" w:rsidRPr="00042662">
        <w:rPr>
          <w:rFonts w:ascii="Times New Roman" w:hAnsi="Times New Roman"/>
          <w:sz w:val="26"/>
          <w:szCs w:val="26"/>
        </w:rPr>
        <w:t>342</w:t>
      </w:r>
      <w:r w:rsidR="007F57C6">
        <w:rPr>
          <w:rFonts w:ascii="Times New Roman" w:hAnsi="Times New Roman"/>
          <w:sz w:val="26"/>
          <w:szCs w:val="26"/>
        </w:rPr>
        <w:t>-ФЗ и рассмотрев</w:t>
      </w:r>
      <w:bookmarkStart w:id="0" w:name="_GoBack"/>
      <w:bookmarkEnd w:id="0"/>
      <w:r w:rsidRPr="00042662">
        <w:rPr>
          <w:rFonts w:ascii="Times New Roman" w:hAnsi="Times New Roman"/>
          <w:sz w:val="26"/>
          <w:szCs w:val="26"/>
        </w:rPr>
        <w:t xml:space="preserve"> протест прокурора </w:t>
      </w:r>
      <w:proofErr w:type="spellStart"/>
      <w:r w:rsidRPr="00042662">
        <w:rPr>
          <w:rFonts w:ascii="Times New Roman" w:hAnsi="Times New Roman"/>
          <w:sz w:val="26"/>
          <w:szCs w:val="26"/>
        </w:rPr>
        <w:t>Миякинского</w:t>
      </w:r>
      <w:proofErr w:type="spellEnd"/>
      <w:r w:rsidRPr="00042662">
        <w:rPr>
          <w:rFonts w:ascii="Times New Roman" w:hAnsi="Times New Roman"/>
          <w:sz w:val="26"/>
          <w:szCs w:val="26"/>
        </w:rPr>
        <w:t xml:space="preserve"> района от </w:t>
      </w:r>
      <w:r w:rsidR="003E2420" w:rsidRPr="00042662">
        <w:rPr>
          <w:rFonts w:ascii="Times New Roman" w:hAnsi="Times New Roman"/>
          <w:sz w:val="26"/>
          <w:szCs w:val="26"/>
        </w:rPr>
        <w:t>13.</w:t>
      </w:r>
      <w:r w:rsidRPr="00042662">
        <w:rPr>
          <w:rFonts w:ascii="Times New Roman" w:hAnsi="Times New Roman"/>
          <w:sz w:val="26"/>
          <w:szCs w:val="26"/>
        </w:rPr>
        <w:t>0</w:t>
      </w:r>
      <w:r w:rsidR="003E2420" w:rsidRPr="00042662">
        <w:rPr>
          <w:rFonts w:ascii="Times New Roman" w:hAnsi="Times New Roman"/>
          <w:sz w:val="26"/>
          <w:szCs w:val="26"/>
        </w:rPr>
        <w:t>6</w:t>
      </w:r>
      <w:r w:rsidRPr="00042662">
        <w:rPr>
          <w:rFonts w:ascii="Times New Roman" w:hAnsi="Times New Roman"/>
          <w:sz w:val="26"/>
          <w:szCs w:val="26"/>
        </w:rPr>
        <w:t>.201</w:t>
      </w:r>
      <w:r w:rsidR="003E2420" w:rsidRPr="00042662">
        <w:rPr>
          <w:rFonts w:ascii="Times New Roman" w:hAnsi="Times New Roman"/>
          <w:sz w:val="26"/>
          <w:szCs w:val="26"/>
        </w:rPr>
        <w:t>9 года № Д</w:t>
      </w:r>
      <w:r w:rsidRPr="00042662">
        <w:rPr>
          <w:rFonts w:ascii="Times New Roman" w:hAnsi="Times New Roman"/>
          <w:sz w:val="26"/>
          <w:szCs w:val="26"/>
        </w:rPr>
        <w:t>-</w:t>
      </w:r>
      <w:r w:rsidR="003E2420" w:rsidRPr="00042662">
        <w:rPr>
          <w:rFonts w:ascii="Times New Roman" w:hAnsi="Times New Roman"/>
          <w:sz w:val="26"/>
          <w:szCs w:val="26"/>
        </w:rPr>
        <w:t>1201-</w:t>
      </w:r>
      <w:r w:rsidRPr="00042662">
        <w:rPr>
          <w:rFonts w:ascii="Times New Roman" w:hAnsi="Times New Roman"/>
          <w:sz w:val="26"/>
          <w:szCs w:val="26"/>
        </w:rPr>
        <w:t>201</w:t>
      </w:r>
      <w:r w:rsidR="003E2420" w:rsidRPr="00042662">
        <w:rPr>
          <w:rFonts w:ascii="Times New Roman" w:hAnsi="Times New Roman"/>
          <w:sz w:val="26"/>
          <w:szCs w:val="26"/>
        </w:rPr>
        <w:t>9/1494,</w:t>
      </w:r>
      <w:r w:rsidRPr="00042662">
        <w:rPr>
          <w:rFonts w:ascii="Times New Roman" w:hAnsi="Times New Roman"/>
          <w:sz w:val="26"/>
          <w:szCs w:val="26"/>
        </w:rPr>
        <w:t xml:space="preserve"> Совет сельского поселения </w:t>
      </w:r>
      <w:proofErr w:type="spellStart"/>
      <w:r w:rsidRPr="00042662">
        <w:rPr>
          <w:rFonts w:ascii="Times New Roman" w:hAnsi="Times New Roman"/>
          <w:sz w:val="26"/>
          <w:szCs w:val="26"/>
        </w:rPr>
        <w:t>Уршакбашкарамалинский</w:t>
      </w:r>
      <w:proofErr w:type="spellEnd"/>
      <w:r w:rsidRPr="00042662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042662">
        <w:rPr>
          <w:rFonts w:ascii="Times New Roman" w:hAnsi="Times New Roman"/>
          <w:sz w:val="26"/>
          <w:szCs w:val="26"/>
        </w:rPr>
        <w:t>Миякинский</w:t>
      </w:r>
      <w:proofErr w:type="spellEnd"/>
      <w:r w:rsidRPr="00042662">
        <w:rPr>
          <w:rFonts w:ascii="Times New Roman" w:hAnsi="Times New Roman"/>
          <w:sz w:val="26"/>
          <w:szCs w:val="26"/>
        </w:rPr>
        <w:t xml:space="preserve"> район Республики Башкортостан,</w:t>
      </w:r>
    </w:p>
    <w:p w:rsidR="005E43EF" w:rsidRPr="00042662" w:rsidRDefault="005E43EF" w:rsidP="005E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 xml:space="preserve">     РЕШИЛ:</w:t>
      </w:r>
    </w:p>
    <w:p w:rsidR="00BE32D5" w:rsidRPr="00042662" w:rsidRDefault="00BE32D5" w:rsidP="00BE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 xml:space="preserve">     1. </w:t>
      </w:r>
      <w:r w:rsidR="005E43EF" w:rsidRPr="00042662">
        <w:rPr>
          <w:rFonts w:ascii="Times New Roman" w:hAnsi="Times New Roman"/>
          <w:sz w:val="26"/>
          <w:szCs w:val="26"/>
        </w:rPr>
        <w:t xml:space="preserve">Внести </w:t>
      </w:r>
      <w:r w:rsidR="00F353A9" w:rsidRPr="00042662">
        <w:rPr>
          <w:rFonts w:ascii="Times New Roman" w:hAnsi="Times New Roman"/>
          <w:sz w:val="26"/>
          <w:szCs w:val="26"/>
        </w:rPr>
        <w:t xml:space="preserve">следующие </w:t>
      </w:r>
      <w:r w:rsidR="005E43EF" w:rsidRPr="00042662">
        <w:rPr>
          <w:rFonts w:ascii="Times New Roman" w:hAnsi="Times New Roman"/>
          <w:sz w:val="26"/>
          <w:szCs w:val="26"/>
        </w:rPr>
        <w:t xml:space="preserve">изменения в </w:t>
      </w:r>
      <w:r w:rsidR="005E43EF" w:rsidRPr="00042662">
        <w:rPr>
          <w:rFonts w:ascii="Times New Roman" w:hAnsi="Times New Roman"/>
          <w:color w:val="000000"/>
          <w:sz w:val="26"/>
          <w:szCs w:val="26"/>
        </w:rPr>
        <w:t xml:space="preserve">«Правила землепользования и застройки с. </w:t>
      </w:r>
      <w:proofErr w:type="spellStart"/>
      <w:r w:rsidR="005E43EF" w:rsidRPr="00042662">
        <w:rPr>
          <w:rFonts w:ascii="Times New Roman" w:hAnsi="Times New Roman"/>
          <w:color w:val="000000"/>
          <w:sz w:val="26"/>
          <w:szCs w:val="26"/>
        </w:rPr>
        <w:t>Уршакбашкарамалы</w:t>
      </w:r>
      <w:proofErr w:type="spellEnd"/>
      <w:r w:rsidR="005E43EF" w:rsidRPr="00042662">
        <w:rPr>
          <w:rFonts w:ascii="Times New Roman" w:hAnsi="Times New Roman"/>
          <w:color w:val="000000"/>
          <w:sz w:val="26"/>
          <w:szCs w:val="26"/>
        </w:rPr>
        <w:t xml:space="preserve">, с. </w:t>
      </w:r>
      <w:proofErr w:type="spellStart"/>
      <w:r w:rsidR="005E43EF" w:rsidRPr="00042662">
        <w:rPr>
          <w:rFonts w:ascii="Times New Roman" w:hAnsi="Times New Roman"/>
          <w:color w:val="000000"/>
          <w:sz w:val="26"/>
          <w:szCs w:val="26"/>
        </w:rPr>
        <w:t>Уршак</w:t>
      </w:r>
      <w:proofErr w:type="spellEnd"/>
      <w:r w:rsidR="005E43EF" w:rsidRPr="0004266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5E43EF" w:rsidRPr="00042662">
        <w:rPr>
          <w:rFonts w:ascii="Times New Roman" w:hAnsi="Times New Roman"/>
          <w:color w:val="000000"/>
          <w:sz w:val="26"/>
          <w:szCs w:val="26"/>
        </w:rPr>
        <w:t>д</w:t>
      </w:r>
      <w:proofErr w:type="gramStart"/>
      <w:r w:rsidR="005E43EF" w:rsidRPr="00042662">
        <w:rPr>
          <w:rFonts w:ascii="Times New Roman" w:hAnsi="Times New Roman"/>
          <w:color w:val="000000"/>
          <w:sz w:val="26"/>
          <w:szCs w:val="26"/>
        </w:rPr>
        <w:t>.А</w:t>
      </w:r>
      <w:proofErr w:type="gramEnd"/>
      <w:r w:rsidR="005E43EF" w:rsidRPr="00042662">
        <w:rPr>
          <w:rFonts w:ascii="Times New Roman" w:hAnsi="Times New Roman"/>
          <w:color w:val="000000"/>
          <w:sz w:val="26"/>
          <w:szCs w:val="26"/>
        </w:rPr>
        <w:t>итово</w:t>
      </w:r>
      <w:proofErr w:type="spellEnd"/>
      <w:r w:rsidR="005E43EF" w:rsidRPr="00042662">
        <w:rPr>
          <w:rFonts w:ascii="Times New Roman" w:hAnsi="Times New Roman"/>
          <w:color w:val="000000"/>
          <w:sz w:val="26"/>
          <w:szCs w:val="26"/>
        </w:rPr>
        <w:t xml:space="preserve">, д. </w:t>
      </w:r>
      <w:proofErr w:type="spellStart"/>
      <w:r w:rsidR="005E43EF" w:rsidRPr="00042662">
        <w:rPr>
          <w:rFonts w:ascii="Times New Roman" w:hAnsi="Times New Roman"/>
          <w:color w:val="000000"/>
          <w:sz w:val="26"/>
          <w:szCs w:val="26"/>
        </w:rPr>
        <w:t>Байтимирово</w:t>
      </w:r>
      <w:proofErr w:type="spellEnd"/>
      <w:r w:rsidR="005E43EF" w:rsidRPr="0004266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5E43EF" w:rsidRPr="00042662">
        <w:rPr>
          <w:rFonts w:ascii="Times New Roman" w:hAnsi="Times New Roman"/>
          <w:color w:val="000000"/>
          <w:sz w:val="26"/>
          <w:szCs w:val="26"/>
        </w:rPr>
        <w:t>д.Чишмы</w:t>
      </w:r>
      <w:proofErr w:type="spellEnd"/>
      <w:r w:rsidR="005E43EF" w:rsidRPr="00042662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5E43EF" w:rsidRPr="00042662">
        <w:rPr>
          <w:rFonts w:ascii="Times New Roman" w:hAnsi="Times New Roman"/>
          <w:color w:val="000000"/>
          <w:sz w:val="26"/>
          <w:szCs w:val="26"/>
        </w:rPr>
        <w:t>Уршакбашкарамалинский</w:t>
      </w:r>
      <w:proofErr w:type="spellEnd"/>
      <w:r w:rsidR="005E43EF" w:rsidRPr="00042662">
        <w:rPr>
          <w:rFonts w:ascii="Times New Roman" w:hAnsi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5E43EF" w:rsidRPr="00042662">
        <w:rPr>
          <w:rFonts w:ascii="Times New Roman" w:hAnsi="Times New Roman"/>
          <w:color w:val="000000"/>
          <w:sz w:val="26"/>
          <w:szCs w:val="26"/>
        </w:rPr>
        <w:t>Миякинский</w:t>
      </w:r>
      <w:proofErr w:type="spellEnd"/>
      <w:r w:rsidR="005E43EF" w:rsidRPr="00042662">
        <w:rPr>
          <w:rFonts w:ascii="Times New Roman" w:hAnsi="Times New Roman"/>
          <w:color w:val="000000"/>
          <w:sz w:val="26"/>
          <w:szCs w:val="26"/>
        </w:rPr>
        <w:t xml:space="preserve"> район Республики Башкортостан в Совет сельского поселения </w:t>
      </w:r>
      <w:proofErr w:type="spellStart"/>
      <w:r w:rsidR="005E43EF" w:rsidRPr="00042662">
        <w:rPr>
          <w:rFonts w:ascii="Times New Roman" w:hAnsi="Times New Roman"/>
          <w:color w:val="000000"/>
          <w:sz w:val="26"/>
          <w:szCs w:val="26"/>
        </w:rPr>
        <w:t>Уршакбашкарамалинский</w:t>
      </w:r>
      <w:proofErr w:type="spellEnd"/>
      <w:r w:rsidR="005E43EF" w:rsidRPr="00042662">
        <w:rPr>
          <w:rFonts w:ascii="Times New Roman" w:hAnsi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5E43EF" w:rsidRPr="00042662">
        <w:rPr>
          <w:rFonts w:ascii="Times New Roman" w:hAnsi="Times New Roman"/>
          <w:color w:val="000000"/>
          <w:sz w:val="26"/>
          <w:szCs w:val="26"/>
        </w:rPr>
        <w:t>Миякинский</w:t>
      </w:r>
      <w:proofErr w:type="spellEnd"/>
      <w:r w:rsidR="005E43EF" w:rsidRPr="00042662">
        <w:rPr>
          <w:rFonts w:ascii="Times New Roman" w:hAnsi="Times New Roman"/>
          <w:color w:val="000000"/>
          <w:sz w:val="26"/>
          <w:szCs w:val="26"/>
        </w:rPr>
        <w:t xml:space="preserve"> район Республики Башкортостан</w:t>
      </w:r>
      <w:r w:rsidR="005E43EF" w:rsidRPr="00042662">
        <w:rPr>
          <w:rFonts w:ascii="Times New Roman" w:hAnsi="Times New Roman"/>
          <w:sz w:val="26"/>
          <w:szCs w:val="26"/>
        </w:rPr>
        <w:t xml:space="preserve">», утвержденного решением Совета сельского поселения </w:t>
      </w:r>
      <w:proofErr w:type="spellStart"/>
      <w:r w:rsidR="005E43EF" w:rsidRPr="00042662">
        <w:rPr>
          <w:rFonts w:ascii="Times New Roman" w:hAnsi="Times New Roman"/>
          <w:sz w:val="26"/>
          <w:szCs w:val="26"/>
        </w:rPr>
        <w:t>Уршакбашкарамалинский</w:t>
      </w:r>
      <w:proofErr w:type="spellEnd"/>
      <w:r w:rsidR="005E43EF" w:rsidRPr="00042662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5E43EF" w:rsidRPr="00042662">
        <w:rPr>
          <w:rFonts w:ascii="Times New Roman" w:hAnsi="Times New Roman"/>
          <w:sz w:val="26"/>
          <w:szCs w:val="26"/>
        </w:rPr>
        <w:t>Миякинский</w:t>
      </w:r>
      <w:proofErr w:type="spellEnd"/>
      <w:r w:rsidR="005E43EF" w:rsidRPr="00042662">
        <w:rPr>
          <w:rFonts w:ascii="Times New Roman" w:hAnsi="Times New Roman"/>
          <w:sz w:val="26"/>
          <w:szCs w:val="26"/>
        </w:rPr>
        <w:t xml:space="preserve"> район Республики Башко</w:t>
      </w:r>
      <w:r w:rsidR="00F353A9" w:rsidRPr="00042662">
        <w:rPr>
          <w:rFonts w:ascii="Times New Roman" w:hAnsi="Times New Roman"/>
          <w:sz w:val="26"/>
          <w:szCs w:val="26"/>
        </w:rPr>
        <w:t>ртостан от 20.08.2015 года №212:</w:t>
      </w:r>
    </w:p>
    <w:p w:rsidR="0013362A" w:rsidRPr="00042662" w:rsidRDefault="00BE32D5" w:rsidP="00BE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 xml:space="preserve">     </w:t>
      </w:r>
      <w:r w:rsidR="00F353A9" w:rsidRPr="00042662">
        <w:rPr>
          <w:rFonts w:ascii="Times New Roman" w:hAnsi="Times New Roman"/>
          <w:sz w:val="26"/>
          <w:szCs w:val="26"/>
        </w:rPr>
        <w:t>1.1.</w:t>
      </w:r>
      <w:r w:rsidRPr="00042662">
        <w:rPr>
          <w:rFonts w:ascii="Times New Roman" w:hAnsi="Times New Roman"/>
          <w:b/>
          <w:sz w:val="26"/>
          <w:szCs w:val="26"/>
        </w:rPr>
        <w:t xml:space="preserve"> В Главе </w:t>
      </w:r>
      <w:r w:rsidRPr="000426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042662">
        <w:rPr>
          <w:rFonts w:ascii="Times New Roman" w:hAnsi="Times New Roman"/>
          <w:b/>
          <w:sz w:val="26"/>
          <w:szCs w:val="26"/>
        </w:rPr>
        <w:t xml:space="preserve">. Порядок подготовки документации по планировке территории органами местного самоуправления </w:t>
      </w:r>
      <w:r w:rsidRPr="00042662">
        <w:rPr>
          <w:rFonts w:ascii="Times New Roman" w:hAnsi="Times New Roman"/>
          <w:sz w:val="26"/>
          <w:szCs w:val="26"/>
        </w:rPr>
        <w:t xml:space="preserve">в статье 9 часть 4 изложить в следующей редакции: </w:t>
      </w:r>
    </w:p>
    <w:p w:rsidR="00BE32D5" w:rsidRPr="00042662" w:rsidRDefault="00BE32D5" w:rsidP="00BE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iCs/>
          <w:sz w:val="26"/>
          <w:szCs w:val="26"/>
        </w:rPr>
        <w:t xml:space="preserve">Планировка территории населенных пунктов сельского поселения </w:t>
      </w:r>
      <w:proofErr w:type="spellStart"/>
      <w:r w:rsidRPr="00042662">
        <w:rPr>
          <w:rFonts w:ascii="Times New Roman" w:hAnsi="Times New Roman"/>
          <w:sz w:val="26"/>
          <w:szCs w:val="26"/>
        </w:rPr>
        <w:t>Уршакбашкарамалинский</w:t>
      </w:r>
      <w:proofErr w:type="spellEnd"/>
      <w:r w:rsidRPr="00042662">
        <w:rPr>
          <w:rFonts w:ascii="Times New Roman" w:hAnsi="Times New Roman"/>
          <w:sz w:val="26"/>
          <w:szCs w:val="26"/>
        </w:rPr>
        <w:t xml:space="preserve"> сельсовет</w:t>
      </w:r>
      <w:r w:rsidRPr="0004266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042662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042662">
        <w:rPr>
          <w:rFonts w:ascii="Times New Roman" w:hAnsi="Times New Roman"/>
          <w:sz w:val="26"/>
          <w:szCs w:val="26"/>
        </w:rPr>
        <w:t>Миякинский</w:t>
      </w:r>
      <w:proofErr w:type="spellEnd"/>
      <w:r w:rsidRPr="00042662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r w:rsidRPr="00042662">
        <w:rPr>
          <w:rFonts w:ascii="Times New Roman" w:hAnsi="Times New Roman"/>
          <w:iCs/>
          <w:sz w:val="26"/>
          <w:szCs w:val="26"/>
        </w:rPr>
        <w:t>осуществляется посредством разработки следующих видов документации по планировке территории:</w:t>
      </w:r>
    </w:p>
    <w:p w:rsidR="00BE32D5" w:rsidRPr="00042662" w:rsidRDefault="00BE32D5" w:rsidP="00BE32D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042662">
        <w:rPr>
          <w:spacing w:val="2"/>
          <w:sz w:val="26"/>
          <w:szCs w:val="26"/>
        </w:rPr>
        <w:t>1) проект планировки территории;</w:t>
      </w:r>
      <w:r w:rsidRPr="00042662">
        <w:rPr>
          <w:spacing w:val="2"/>
          <w:sz w:val="26"/>
          <w:szCs w:val="26"/>
        </w:rPr>
        <w:br/>
        <w:t>2) проект межевания территории.</w:t>
      </w:r>
    </w:p>
    <w:p w:rsidR="00E66814" w:rsidRPr="00042662" w:rsidRDefault="00F353A9" w:rsidP="00F35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6"/>
          <w:szCs w:val="26"/>
        </w:rPr>
      </w:pPr>
      <w:r w:rsidRPr="00042662">
        <w:rPr>
          <w:spacing w:val="2"/>
          <w:sz w:val="26"/>
          <w:szCs w:val="26"/>
        </w:rPr>
        <w:t xml:space="preserve">     </w:t>
      </w:r>
      <w:r w:rsidRPr="00042662">
        <w:rPr>
          <w:b/>
          <w:spacing w:val="2"/>
          <w:sz w:val="26"/>
          <w:szCs w:val="26"/>
        </w:rPr>
        <w:t xml:space="preserve">1.2. В Главе VI. Строительные изменения объектов капитального строительства </w:t>
      </w:r>
    </w:p>
    <w:p w:rsidR="0013362A" w:rsidRPr="00042662" w:rsidRDefault="00E66814" w:rsidP="00F35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2662">
        <w:rPr>
          <w:b/>
          <w:spacing w:val="2"/>
          <w:sz w:val="26"/>
          <w:szCs w:val="26"/>
        </w:rPr>
        <w:t xml:space="preserve">     </w:t>
      </w:r>
      <w:r w:rsidR="00F353A9" w:rsidRPr="00042662">
        <w:rPr>
          <w:b/>
          <w:spacing w:val="2"/>
          <w:sz w:val="26"/>
          <w:szCs w:val="26"/>
        </w:rPr>
        <w:t>в статье 33 часть 2</w:t>
      </w:r>
      <w:r w:rsidR="00F353A9" w:rsidRPr="00042662">
        <w:rPr>
          <w:sz w:val="26"/>
          <w:szCs w:val="26"/>
        </w:rPr>
        <w:t xml:space="preserve"> изложить в следующей редакции: </w:t>
      </w:r>
    </w:p>
    <w:p w:rsidR="00F353A9" w:rsidRPr="00042662" w:rsidRDefault="00F353A9" w:rsidP="00F35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2662">
        <w:rPr>
          <w:sz w:val="26"/>
          <w:szCs w:val="26"/>
        </w:rPr>
        <w:t xml:space="preserve">Выдача разрешения на строительство не требуется в случаях: </w:t>
      </w:r>
    </w:p>
    <w:p w:rsidR="00F353A9" w:rsidRPr="00042662" w:rsidRDefault="00F353A9" w:rsidP="00F35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  <w:r w:rsidRPr="00042662">
        <w:rPr>
          <w:sz w:val="26"/>
          <w:szCs w:val="26"/>
        </w:rPr>
        <w:t xml:space="preserve">     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F353A9" w:rsidRPr="00042662" w:rsidRDefault="00F353A9" w:rsidP="00F35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2662">
        <w:rPr>
          <w:sz w:val="26"/>
          <w:szCs w:val="26"/>
        </w:rPr>
        <w:t xml:space="preserve">     1.1) строительства, реконструкции объектов индивидуального жилищного строительства;</w:t>
      </w:r>
    </w:p>
    <w:p w:rsidR="00F353A9" w:rsidRPr="00042662" w:rsidRDefault="00F353A9" w:rsidP="00F35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2662">
        <w:rPr>
          <w:sz w:val="26"/>
          <w:szCs w:val="26"/>
        </w:rPr>
        <w:lastRenderedPageBreak/>
        <w:t xml:space="preserve">     2) строительства, реконструкции объектов, не являющихся объектами капитального строительства;</w:t>
      </w:r>
    </w:p>
    <w:p w:rsidR="00F353A9" w:rsidRPr="00042662" w:rsidRDefault="00F353A9" w:rsidP="00F35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2662">
        <w:rPr>
          <w:sz w:val="26"/>
          <w:szCs w:val="26"/>
        </w:rPr>
        <w:t xml:space="preserve">     3) строительства на земельном участке строений и сооружений вспомогательного использования;</w:t>
      </w:r>
    </w:p>
    <w:p w:rsidR="00F353A9" w:rsidRPr="00042662" w:rsidRDefault="00F353A9" w:rsidP="00F35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2662">
        <w:rPr>
          <w:sz w:val="26"/>
          <w:szCs w:val="26"/>
        </w:rPr>
        <w:t xml:space="preserve">     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F353A9" w:rsidRPr="00042662" w:rsidRDefault="00F353A9" w:rsidP="00F35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2662">
        <w:rPr>
          <w:sz w:val="26"/>
          <w:szCs w:val="26"/>
        </w:rPr>
        <w:t xml:space="preserve">     4.1) капитального ремонта объектов капитального строительства;</w:t>
      </w:r>
    </w:p>
    <w:p w:rsidR="00F353A9" w:rsidRPr="00042662" w:rsidRDefault="00F353A9" w:rsidP="00F35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2662">
        <w:rPr>
          <w:sz w:val="26"/>
          <w:szCs w:val="26"/>
        </w:rPr>
        <w:t xml:space="preserve">     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F353A9" w:rsidRPr="00042662" w:rsidRDefault="00F353A9" w:rsidP="00F35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2662">
        <w:rPr>
          <w:sz w:val="26"/>
          <w:szCs w:val="26"/>
        </w:rPr>
        <w:t xml:space="preserve">      4.3) строительства, реконструкции посольств, консульств и представительств Российской Федерации за рубежом;</w:t>
      </w:r>
    </w:p>
    <w:p w:rsidR="00F353A9" w:rsidRPr="00042662" w:rsidRDefault="00F353A9" w:rsidP="00F35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2662">
        <w:rPr>
          <w:sz w:val="26"/>
          <w:szCs w:val="26"/>
        </w:rPr>
        <w:t xml:space="preserve">     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042662">
        <w:rPr>
          <w:sz w:val="26"/>
          <w:szCs w:val="26"/>
        </w:rPr>
        <w:t>мегапаскаля</w:t>
      </w:r>
      <w:proofErr w:type="spellEnd"/>
      <w:r w:rsidRPr="00042662">
        <w:rPr>
          <w:sz w:val="26"/>
          <w:szCs w:val="26"/>
        </w:rPr>
        <w:t xml:space="preserve"> включительно;</w:t>
      </w:r>
    </w:p>
    <w:p w:rsidR="00F353A9" w:rsidRPr="00042662" w:rsidRDefault="00F353A9" w:rsidP="00E668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2662">
        <w:rPr>
          <w:sz w:val="26"/>
          <w:szCs w:val="26"/>
        </w:rPr>
        <w:t xml:space="preserve">     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13362A" w:rsidRPr="00042662" w:rsidRDefault="00E66814" w:rsidP="00E668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  <w:r w:rsidRPr="00042662">
        <w:rPr>
          <w:sz w:val="26"/>
          <w:szCs w:val="26"/>
        </w:rPr>
        <w:t xml:space="preserve">     </w:t>
      </w:r>
      <w:r w:rsidRPr="00042662">
        <w:rPr>
          <w:b/>
          <w:sz w:val="26"/>
          <w:szCs w:val="26"/>
        </w:rPr>
        <w:t>в статье 35 часть 5</w:t>
      </w:r>
      <w:r w:rsidRPr="00042662">
        <w:rPr>
          <w:sz w:val="26"/>
          <w:szCs w:val="26"/>
        </w:rPr>
        <w:t xml:space="preserve"> изложить в следующей редакции:</w:t>
      </w:r>
      <w:r w:rsidRPr="00042662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E66814" w:rsidRPr="00042662" w:rsidRDefault="00E66814" w:rsidP="00E668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2662">
        <w:rPr>
          <w:sz w:val="26"/>
          <w:szCs w:val="26"/>
        </w:rPr>
        <w:t>В целях строительства, реконструкции объекта капитального строительства застройщик направляет заявление о выдаче разрешения на строительство</w:t>
      </w:r>
      <w:r w:rsidRPr="00042662">
        <w:rPr>
          <w:rFonts w:cs="Arial"/>
          <w:sz w:val="26"/>
          <w:szCs w:val="26"/>
        </w:rPr>
        <w:t xml:space="preserve"> </w:t>
      </w:r>
      <w:r w:rsidRPr="00042662">
        <w:rPr>
          <w:sz w:val="26"/>
          <w:szCs w:val="26"/>
        </w:rPr>
        <w:t xml:space="preserve">на имя главы Администрации муниципального района </w:t>
      </w:r>
      <w:proofErr w:type="spellStart"/>
      <w:r w:rsidRPr="00042662">
        <w:rPr>
          <w:sz w:val="26"/>
          <w:szCs w:val="26"/>
        </w:rPr>
        <w:t>Миякинский</w:t>
      </w:r>
      <w:proofErr w:type="spellEnd"/>
      <w:r w:rsidRPr="00042662">
        <w:rPr>
          <w:sz w:val="26"/>
          <w:szCs w:val="26"/>
        </w:rPr>
        <w:t xml:space="preserve"> район Республики Башкортостан,  к которому прилагаются следующие документы:</w:t>
      </w:r>
    </w:p>
    <w:p w:rsidR="00E66814" w:rsidRPr="00042662" w:rsidRDefault="00C364CC" w:rsidP="00C364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2662">
        <w:rPr>
          <w:sz w:val="26"/>
          <w:szCs w:val="26"/>
        </w:rPr>
        <w:t xml:space="preserve">     1)</w:t>
      </w:r>
      <w:r w:rsidR="00E66814" w:rsidRPr="00042662">
        <w:rPr>
          <w:sz w:val="26"/>
          <w:szCs w:val="26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66814" w:rsidRPr="00042662" w:rsidRDefault="00C364CC" w:rsidP="00C364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2662">
        <w:rPr>
          <w:sz w:val="26"/>
          <w:szCs w:val="26"/>
        </w:rPr>
        <w:t xml:space="preserve">     </w:t>
      </w:r>
      <w:proofErr w:type="gramStart"/>
      <w:r w:rsidRPr="00042662">
        <w:rPr>
          <w:sz w:val="26"/>
          <w:szCs w:val="26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42662">
        <w:rPr>
          <w:sz w:val="26"/>
          <w:szCs w:val="26"/>
        </w:rPr>
        <w:t>Росатом</w:t>
      </w:r>
      <w:proofErr w:type="spellEnd"/>
      <w:r w:rsidRPr="00042662">
        <w:rPr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042662">
        <w:rPr>
          <w:sz w:val="26"/>
          <w:szCs w:val="26"/>
        </w:rPr>
        <w:t>Роскосмос</w:t>
      </w:r>
      <w:proofErr w:type="spellEnd"/>
      <w:r w:rsidRPr="00042662">
        <w:rPr>
          <w:sz w:val="26"/>
          <w:szCs w:val="26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042662">
        <w:rPr>
          <w:sz w:val="26"/>
          <w:szCs w:val="26"/>
        </w:rPr>
        <w:t xml:space="preserve"> соглашение;</w:t>
      </w:r>
    </w:p>
    <w:p w:rsidR="00C364CC" w:rsidRPr="00042662" w:rsidRDefault="00C364CC" w:rsidP="00C364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2662">
        <w:rPr>
          <w:sz w:val="26"/>
          <w:szCs w:val="26"/>
        </w:rPr>
        <w:t xml:space="preserve">     </w:t>
      </w:r>
      <w:proofErr w:type="gramStart"/>
      <w:r w:rsidRPr="00042662">
        <w:rPr>
          <w:sz w:val="26"/>
          <w:szCs w:val="26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042662">
        <w:rPr>
          <w:sz w:val="26"/>
          <w:szCs w:val="26"/>
        </w:rPr>
        <w:t xml:space="preserve"> </w:t>
      </w:r>
      <w:proofErr w:type="gramStart"/>
      <w:r w:rsidRPr="00042662">
        <w:rPr>
          <w:sz w:val="26"/>
          <w:szCs w:val="26"/>
        </w:rPr>
        <w:t>случае</w:t>
      </w:r>
      <w:proofErr w:type="gramEnd"/>
      <w:r w:rsidRPr="00042662">
        <w:rPr>
          <w:sz w:val="26"/>
          <w:szCs w:val="26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364CC" w:rsidRPr="00042662" w:rsidRDefault="00C364CC" w:rsidP="00C364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2662">
        <w:rPr>
          <w:sz w:val="26"/>
          <w:szCs w:val="26"/>
        </w:rPr>
        <w:t xml:space="preserve">     3) материалы, содержащиеся в проектной документации:</w:t>
      </w:r>
    </w:p>
    <w:p w:rsidR="00C364CC" w:rsidRPr="00042662" w:rsidRDefault="00C364CC" w:rsidP="00E31B6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042662">
        <w:rPr>
          <w:sz w:val="26"/>
          <w:szCs w:val="26"/>
        </w:rPr>
        <w:t xml:space="preserve">     а) пояснительная записка;</w:t>
      </w:r>
    </w:p>
    <w:p w:rsidR="00C364CC" w:rsidRPr="00042662" w:rsidRDefault="00C364CC" w:rsidP="00E31B6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042662">
        <w:rPr>
          <w:sz w:val="26"/>
          <w:szCs w:val="26"/>
        </w:rPr>
        <w:lastRenderedPageBreak/>
        <w:t xml:space="preserve">     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E31B6D" w:rsidRPr="00042662" w:rsidRDefault="00E31B6D" w:rsidP="00E31B6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042662">
        <w:rPr>
          <w:sz w:val="26"/>
          <w:szCs w:val="26"/>
        </w:rPr>
        <w:t xml:space="preserve">     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31B6D" w:rsidRPr="00042662" w:rsidRDefault="00BF029A" w:rsidP="00E31B6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042662">
        <w:rPr>
          <w:sz w:val="26"/>
          <w:szCs w:val="26"/>
        </w:rPr>
        <w:t xml:space="preserve">     </w:t>
      </w:r>
      <w:r w:rsidR="00E31B6D" w:rsidRPr="00042662">
        <w:rPr>
          <w:sz w:val="26"/>
          <w:szCs w:val="26"/>
        </w:rPr>
        <w:t>г) архитектурные решения;</w:t>
      </w:r>
    </w:p>
    <w:p w:rsidR="00C364CC" w:rsidRPr="00042662" w:rsidRDefault="00BF029A" w:rsidP="00C364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42662">
        <w:rPr>
          <w:sz w:val="26"/>
          <w:szCs w:val="26"/>
        </w:rPr>
        <w:t xml:space="preserve">     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66814" w:rsidRPr="00042662" w:rsidRDefault="00BF029A" w:rsidP="00F353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042662">
        <w:rPr>
          <w:spacing w:val="2"/>
          <w:sz w:val="26"/>
          <w:szCs w:val="26"/>
        </w:rPr>
        <w:t xml:space="preserve">     е) проект организации строительства объекта капитального строительства;</w:t>
      </w:r>
    </w:p>
    <w:p w:rsidR="00BE32D5" w:rsidRPr="00042662" w:rsidRDefault="00BF029A" w:rsidP="00BF0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 xml:space="preserve">     ж) проект организации работ по сносу объектов капитального строительства, их частей;</w:t>
      </w:r>
    </w:p>
    <w:p w:rsidR="00BF029A" w:rsidRPr="00042662" w:rsidRDefault="00BF029A" w:rsidP="00BF0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042662">
        <w:rPr>
          <w:rFonts w:ascii="Times New Roman" w:hAnsi="Times New Roman"/>
          <w:sz w:val="26"/>
          <w:szCs w:val="26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</w:p>
    <w:p w:rsidR="00BE32D5" w:rsidRPr="00042662" w:rsidRDefault="00BF029A" w:rsidP="00BE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 xml:space="preserve">     4) положительное заключение экспертизы проектной документации объекта капитального строительства;</w:t>
      </w:r>
    </w:p>
    <w:p w:rsidR="00BF029A" w:rsidRPr="00042662" w:rsidRDefault="00BF029A" w:rsidP="00BE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 xml:space="preserve">     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BF029A" w:rsidRPr="00042662" w:rsidRDefault="00BF029A" w:rsidP="00BE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 xml:space="preserve">     6) согласие всех правообладателей объекта капитального строительства в случае реконструкции такого объекта, за исключением указанных в пункте 6_2 настоящей части случаев реконструкции многоквартирного дома;</w:t>
      </w:r>
    </w:p>
    <w:p w:rsidR="00BE32D5" w:rsidRPr="00042662" w:rsidRDefault="00BF029A" w:rsidP="00BF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042662">
        <w:rPr>
          <w:rFonts w:ascii="Times New Roman" w:hAnsi="Times New Roman"/>
          <w:sz w:val="26"/>
          <w:szCs w:val="26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42662">
        <w:rPr>
          <w:rFonts w:ascii="Times New Roman" w:hAnsi="Times New Roman"/>
          <w:sz w:val="26"/>
          <w:szCs w:val="26"/>
        </w:rPr>
        <w:t>Росатом</w:t>
      </w:r>
      <w:proofErr w:type="spellEnd"/>
      <w:r w:rsidRPr="00042662">
        <w:rPr>
          <w:rFonts w:ascii="Times New Roman" w:hAnsi="Times New Roman"/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042662">
        <w:rPr>
          <w:rFonts w:ascii="Times New Roman" w:hAnsi="Times New Roman"/>
          <w:sz w:val="26"/>
          <w:szCs w:val="26"/>
        </w:rPr>
        <w:t>Роскосмос</w:t>
      </w:r>
      <w:proofErr w:type="spellEnd"/>
      <w:r w:rsidRPr="00042662">
        <w:rPr>
          <w:rFonts w:ascii="Times New Roman" w:hAnsi="Times New Roman"/>
          <w:sz w:val="26"/>
          <w:szCs w:val="26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042662">
        <w:rPr>
          <w:rFonts w:ascii="Times New Roman" w:hAnsi="Times New Roman"/>
          <w:sz w:val="26"/>
          <w:szCs w:val="26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042662">
        <w:rPr>
          <w:rFonts w:ascii="Times New Roman" w:hAnsi="Times New Roman"/>
          <w:sz w:val="26"/>
          <w:szCs w:val="26"/>
        </w:rPr>
        <w:t>определяющее</w:t>
      </w:r>
      <w:proofErr w:type="gramEnd"/>
      <w:r w:rsidRPr="00042662">
        <w:rPr>
          <w:rFonts w:ascii="Times New Roman" w:hAnsi="Times New Roman"/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BF029A" w:rsidRPr="00042662" w:rsidRDefault="00BF029A" w:rsidP="00BF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 xml:space="preserve">     6.2) решение общего собрания собственников помещений и </w:t>
      </w:r>
      <w:proofErr w:type="spellStart"/>
      <w:r w:rsidRPr="00042662">
        <w:rPr>
          <w:rFonts w:ascii="Times New Roman" w:hAnsi="Times New Roman"/>
          <w:sz w:val="26"/>
          <w:szCs w:val="26"/>
        </w:rPr>
        <w:t>машино</w:t>
      </w:r>
      <w:proofErr w:type="spellEnd"/>
      <w:r w:rsidRPr="00042662">
        <w:rPr>
          <w:rFonts w:ascii="Times New Roman" w:hAnsi="Times New Roman"/>
          <w:sz w:val="26"/>
          <w:szCs w:val="26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042662">
        <w:rPr>
          <w:rFonts w:ascii="Times New Roman" w:hAnsi="Times New Roman"/>
          <w:sz w:val="26"/>
          <w:szCs w:val="26"/>
        </w:rPr>
        <w:t>машино</w:t>
      </w:r>
      <w:proofErr w:type="spellEnd"/>
      <w:r w:rsidRPr="00042662">
        <w:rPr>
          <w:rFonts w:ascii="Times New Roman" w:hAnsi="Times New Roman"/>
          <w:sz w:val="26"/>
          <w:szCs w:val="26"/>
        </w:rPr>
        <w:t>-мест в многоквартирном доме;</w:t>
      </w:r>
    </w:p>
    <w:p w:rsidR="00BF029A" w:rsidRPr="00042662" w:rsidRDefault="00BF029A" w:rsidP="00BF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lastRenderedPageBreak/>
        <w:t xml:space="preserve">     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F029A" w:rsidRPr="00042662" w:rsidRDefault="00BF029A" w:rsidP="00BF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 xml:space="preserve">     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BF029A" w:rsidRPr="00042662" w:rsidRDefault="00BF029A" w:rsidP="00BF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042662">
        <w:rPr>
          <w:rFonts w:ascii="Times New Roman" w:hAnsi="Times New Roman"/>
          <w:sz w:val="26"/>
          <w:szCs w:val="26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042662">
        <w:rPr>
          <w:rFonts w:ascii="Times New Roman" w:hAnsi="Times New Roman"/>
          <w:sz w:val="26"/>
          <w:szCs w:val="26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E001CD" w:rsidRPr="00042662" w:rsidRDefault="00E001CD" w:rsidP="00E0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 xml:space="preserve">     2. Обнародовать настоящее решение на информационном стенде в здании администрации сельского поселения </w:t>
      </w:r>
      <w:proofErr w:type="spellStart"/>
      <w:r w:rsidRPr="00042662">
        <w:rPr>
          <w:rFonts w:ascii="Times New Roman" w:hAnsi="Times New Roman"/>
          <w:sz w:val="26"/>
          <w:szCs w:val="26"/>
        </w:rPr>
        <w:t>Уршакбашкарамалинский</w:t>
      </w:r>
      <w:proofErr w:type="spellEnd"/>
      <w:r w:rsidRPr="00042662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042662">
        <w:rPr>
          <w:rFonts w:ascii="Times New Roman" w:hAnsi="Times New Roman"/>
          <w:sz w:val="26"/>
          <w:szCs w:val="26"/>
        </w:rPr>
        <w:t>Миякинский</w:t>
      </w:r>
      <w:proofErr w:type="spellEnd"/>
      <w:r w:rsidRPr="00042662">
        <w:rPr>
          <w:rFonts w:ascii="Times New Roman" w:hAnsi="Times New Roman"/>
          <w:sz w:val="26"/>
          <w:szCs w:val="26"/>
        </w:rPr>
        <w:t xml:space="preserve"> район Республики Башкортостан и разместить в сети «Интернет» на официальном сайте сельского поселения по адресу: </w:t>
      </w:r>
      <w:hyperlink r:id="rId8" w:history="1">
        <w:r w:rsidRPr="00042662">
          <w:rPr>
            <w:rStyle w:val="a4"/>
            <w:rFonts w:ascii="Times New Roman" w:hAnsi="Times New Roman"/>
            <w:sz w:val="26"/>
            <w:szCs w:val="26"/>
          </w:rPr>
          <w:t>http://sp</w:t>
        </w:r>
        <w:proofErr w:type="spellStart"/>
        <w:r w:rsidRPr="00042662">
          <w:rPr>
            <w:rStyle w:val="a4"/>
            <w:rFonts w:ascii="Times New Roman" w:hAnsi="Times New Roman"/>
            <w:sz w:val="26"/>
            <w:szCs w:val="26"/>
            <w:lang w:val="en-US"/>
          </w:rPr>
          <w:t>urbashkaramal</w:t>
        </w:r>
        <w:proofErr w:type="spellEnd"/>
        <w:r w:rsidRPr="00042662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042662">
          <w:rPr>
            <w:rStyle w:val="a4"/>
            <w:rFonts w:ascii="Times New Roman" w:hAnsi="Times New Roman"/>
            <w:sz w:val="26"/>
            <w:szCs w:val="26"/>
          </w:rPr>
          <w:t>ru</w:t>
        </w:r>
        <w:proofErr w:type="spellEnd"/>
        <w:r w:rsidRPr="00042662">
          <w:rPr>
            <w:rStyle w:val="a4"/>
            <w:rFonts w:ascii="Times New Roman" w:hAnsi="Times New Roman"/>
            <w:sz w:val="26"/>
            <w:szCs w:val="26"/>
          </w:rPr>
          <w:t>//</w:t>
        </w:r>
      </w:hyperlink>
      <w:r w:rsidRPr="00042662">
        <w:rPr>
          <w:rFonts w:ascii="Times New Roman" w:hAnsi="Times New Roman"/>
          <w:sz w:val="26"/>
          <w:szCs w:val="26"/>
        </w:rPr>
        <w:t>.</w:t>
      </w:r>
    </w:p>
    <w:p w:rsidR="00E001CD" w:rsidRDefault="00E001CD" w:rsidP="00E0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2662" w:rsidRDefault="00042662" w:rsidP="00E0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2662" w:rsidRPr="00042662" w:rsidRDefault="00042662" w:rsidP="00E0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01CD" w:rsidRPr="00042662" w:rsidRDefault="00E001CD" w:rsidP="00E0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E001CD" w:rsidRPr="00042662" w:rsidRDefault="00E001CD" w:rsidP="00E0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42662">
        <w:rPr>
          <w:rFonts w:ascii="Times New Roman" w:hAnsi="Times New Roman"/>
          <w:sz w:val="26"/>
          <w:szCs w:val="26"/>
        </w:rPr>
        <w:t>Уршакбашкарамалинский</w:t>
      </w:r>
      <w:proofErr w:type="spellEnd"/>
      <w:r w:rsidRPr="00042662">
        <w:rPr>
          <w:rFonts w:ascii="Times New Roman" w:hAnsi="Times New Roman"/>
          <w:sz w:val="26"/>
          <w:szCs w:val="26"/>
        </w:rPr>
        <w:t xml:space="preserve"> сельсовет </w:t>
      </w:r>
    </w:p>
    <w:p w:rsidR="00E001CD" w:rsidRPr="00042662" w:rsidRDefault="00E001CD" w:rsidP="00E0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>муниципального района</w:t>
      </w:r>
    </w:p>
    <w:p w:rsidR="00E001CD" w:rsidRPr="00042662" w:rsidRDefault="00E001CD" w:rsidP="00E0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42662">
        <w:rPr>
          <w:rFonts w:ascii="Times New Roman" w:hAnsi="Times New Roman"/>
          <w:sz w:val="26"/>
          <w:szCs w:val="26"/>
        </w:rPr>
        <w:t>Миякинский</w:t>
      </w:r>
      <w:proofErr w:type="spellEnd"/>
      <w:r w:rsidRPr="00042662">
        <w:rPr>
          <w:rFonts w:ascii="Times New Roman" w:hAnsi="Times New Roman"/>
          <w:sz w:val="26"/>
          <w:szCs w:val="26"/>
        </w:rPr>
        <w:t xml:space="preserve"> район</w:t>
      </w:r>
    </w:p>
    <w:p w:rsidR="00E001CD" w:rsidRPr="00042662" w:rsidRDefault="00E001CD" w:rsidP="00E0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         </w:t>
      </w:r>
      <w:proofErr w:type="spellStart"/>
      <w:r w:rsidRPr="00042662">
        <w:rPr>
          <w:rFonts w:ascii="Times New Roman" w:hAnsi="Times New Roman"/>
          <w:sz w:val="26"/>
          <w:szCs w:val="26"/>
        </w:rPr>
        <w:t>Ф.Ф.Бакиров</w:t>
      </w:r>
      <w:proofErr w:type="spellEnd"/>
    </w:p>
    <w:p w:rsidR="00E001CD" w:rsidRPr="00042662" w:rsidRDefault="00E001CD" w:rsidP="00E0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01CD" w:rsidRPr="00042662" w:rsidRDefault="00E001CD" w:rsidP="00E0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2662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042662">
        <w:rPr>
          <w:rFonts w:ascii="Times New Roman" w:hAnsi="Times New Roman"/>
          <w:sz w:val="26"/>
          <w:szCs w:val="26"/>
        </w:rPr>
        <w:t>Уршакбашкарамалы</w:t>
      </w:r>
      <w:proofErr w:type="spellEnd"/>
    </w:p>
    <w:p w:rsidR="00E001CD" w:rsidRPr="00042662" w:rsidRDefault="008F2D6F" w:rsidP="00E0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27.08.</w:t>
      </w:r>
      <w:r w:rsidR="00E001CD" w:rsidRPr="00042662">
        <w:rPr>
          <w:rFonts w:ascii="Times New Roman" w:hAnsi="Times New Roman"/>
          <w:sz w:val="26"/>
          <w:szCs w:val="26"/>
        </w:rPr>
        <w:t xml:space="preserve"> 2019 г</w:t>
      </w:r>
    </w:p>
    <w:p w:rsidR="00E001CD" w:rsidRPr="00042662" w:rsidRDefault="00234DD6" w:rsidP="00E0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№186</w:t>
      </w:r>
    </w:p>
    <w:p w:rsidR="00BF029A" w:rsidRPr="0013362A" w:rsidRDefault="00BF029A" w:rsidP="00BF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D6F" w:rsidRPr="0013362A" w:rsidRDefault="007B5D6F">
      <w:pPr>
        <w:rPr>
          <w:sz w:val="24"/>
          <w:szCs w:val="24"/>
        </w:rPr>
      </w:pPr>
    </w:p>
    <w:sectPr w:rsidR="007B5D6F" w:rsidRPr="0013362A" w:rsidSect="005E43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Tat Nor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51F3"/>
    <w:multiLevelType w:val="hybridMultilevel"/>
    <w:tmpl w:val="2B747BB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F1812"/>
    <w:multiLevelType w:val="hybridMultilevel"/>
    <w:tmpl w:val="48F8B166"/>
    <w:lvl w:ilvl="0" w:tplc="1EB2F540">
      <w:start w:val="1"/>
      <w:numFmt w:val="decimal"/>
      <w:lvlText w:val="%1)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D616016"/>
    <w:multiLevelType w:val="hybridMultilevel"/>
    <w:tmpl w:val="80469F44"/>
    <w:lvl w:ilvl="0" w:tplc="63AA03C0">
      <w:start w:val="1"/>
      <w:numFmt w:val="decimal"/>
      <w:lvlText w:val="%1."/>
      <w:lvlJc w:val="left"/>
      <w:pPr>
        <w:ind w:left="885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C6"/>
    <w:rsid w:val="00042662"/>
    <w:rsid w:val="0013362A"/>
    <w:rsid w:val="00234DD6"/>
    <w:rsid w:val="003E2420"/>
    <w:rsid w:val="003F6F19"/>
    <w:rsid w:val="005E43EF"/>
    <w:rsid w:val="007B5D6F"/>
    <w:rsid w:val="007F57C6"/>
    <w:rsid w:val="008F2D6F"/>
    <w:rsid w:val="009F6760"/>
    <w:rsid w:val="00A877C6"/>
    <w:rsid w:val="00BE32D5"/>
    <w:rsid w:val="00BF029A"/>
    <w:rsid w:val="00C364CC"/>
    <w:rsid w:val="00E001CD"/>
    <w:rsid w:val="00E31B6D"/>
    <w:rsid w:val="00E66814"/>
    <w:rsid w:val="00F3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E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E43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43E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BE32D5"/>
    <w:pPr>
      <w:ind w:left="720"/>
      <w:contextualSpacing/>
    </w:pPr>
  </w:style>
  <w:style w:type="paragraph" w:customStyle="1" w:styleId="formattext">
    <w:name w:val="formattext"/>
    <w:basedOn w:val="a"/>
    <w:rsid w:val="00BE3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00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E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E43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43E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BE32D5"/>
    <w:pPr>
      <w:ind w:left="720"/>
      <w:contextualSpacing/>
    </w:pPr>
  </w:style>
  <w:style w:type="paragraph" w:customStyle="1" w:styleId="formattext">
    <w:name w:val="formattext"/>
    <w:basedOn w:val="a"/>
    <w:rsid w:val="00BE3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0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urbashkaramal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UrshakSS</dc:creator>
  <cp:keywords/>
  <dc:description/>
  <cp:lastModifiedBy>UrshakSS</cp:lastModifiedBy>
  <cp:revision>10</cp:revision>
  <dcterms:created xsi:type="dcterms:W3CDTF">2019-06-25T05:32:00Z</dcterms:created>
  <dcterms:modified xsi:type="dcterms:W3CDTF">2019-08-29T11:00:00Z</dcterms:modified>
</cp:coreProperties>
</file>