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2" w:type="dxa"/>
        <w:tblBorders>
          <w:bottom w:val="double" w:sz="4" w:space="0" w:color="auto"/>
        </w:tblBorders>
        <w:tblLook w:val="00A0" w:firstRow="1" w:lastRow="0" w:firstColumn="1" w:lastColumn="0" w:noHBand="0" w:noVBand="0"/>
      </w:tblPr>
      <w:tblGrid>
        <w:gridCol w:w="3860"/>
        <w:gridCol w:w="1990"/>
        <w:gridCol w:w="4770"/>
      </w:tblGrid>
      <w:tr w:rsidR="00F570F2" w:rsidRPr="00F570F2" w:rsidTr="00910990">
        <w:trPr>
          <w:trHeight w:val="1797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570F2" w:rsidRPr="00F570F2" w:rsidRDefault="00F570F2" w:rsidP="00F570F2">
            <w:pPr>
              <w:spacing w:after="0" w:line="240" w:lineRule="auto"/>
              <w:jc w:val="center"/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</w:pPr>
            <w:r>
              <w:rPr>
                <w:rFonts w:ascii="Century BashTat Nor" w:eastAsia="Times New Roman" w:hAnsi="Century BashTat Nor" w:cs="Calibr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191135</wp:posOffset>
                      </wp:positionV>
                      <wp:extent cx="5321935" cy="1033145"/>
                      <wp:effectExtent l="7620" t="8255" r="13970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7.4pt;margin-top:15.0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  <w:proofErr w:type="spellStart"/>
            <w:r w:rsidRPr="00F570F2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>Баш</w:t>
            </w:r>
            <w:proofErr w:type="gramStart"/>
            <w:r w:rsidRPr="00F570F2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>k</w:t>
            </w:r>
            <w:proofErr w:type="gramEnd"/>
            <w:r w:rsidRPr="00F570F2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>ортостан</w:t>
            </w:r>
            <w:proofErr w:type="spellEnd"/>
            <w:r w:rsidRPr="00F570F2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0F2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>Республикаhы</w:t>
            </w:r>
            <w:proofErr w:type="spellEnd"/>
          </w:p>
          <w:p w:rsidR="00F570F2" w:rsidRPr="00F570F2" w:rsidRDefault="00F570F2" w:rsidP="00F570F2">
            <w:pPr>
              <w:spacing w:after="0" w:line="240" w:lineRule="auto"/>
              <w:jc w:val="center"/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</w:pPr>
            <w:proofErr w:type="spellStart"/>
            <w:r w:rsidRPr="00F570F2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>Ми</w:t>
            </w:r>
            <w:r w:rsidRPr="00F5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F570F2">
              <w:rPr>
                <w:rFonts w:ascii="Century BashTat Nor" w:eastAsia="Times New Roman" w:hAnsi="Century BashTat Nor" w:cs="Century BashTat Nor"/>
                <w:sz w:val="24"/>
                <w:szCs w:val="24"/>
                <w:lang w:eastAsia="ru-RU"/>
              </w:rPr>
              <w:t>к</w:t>
            </w:r>
            <w:proofErr w:type="gramEnd"/>
            <w:r w:rsidRPr="00F5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spellEnd"/>
            <w:r w:rsidRPr="00F570F2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 xml:space="preserve"> </w:t>
            </w:r>
            <w:r w:rsidRPr="00F570F2">
              <w:rPr>
                <w:rFonts w:ascii="Century BashTat Nor" w:eastAsia="Times New Roman" w:hAnsi="Century BashTat Nor" w:cs="Century BashTat Nor"/>
                <w:sz w:val="24"/>
                <w:szCs w:val="24"/>
                <w:lang w:eastAsia="ru-RU"/>
              </w:rPr>
              <w:t>районы</w:t>
            </w:r>
            <w:r w:rsidRPr="00F570F2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0F2">
              <w:rPr>
                <w:rFonts w:ascii="Century BashTat Nor" w:eastAsia="Times New Roman" w:hAnsi="Century BashTat Nor" w:cs="Century BashTat Nor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F570F2" w:rsidRPr="00F570F2" w:rsidRDefault="00F570F2" w:rsidP="00F570F2">
            <w:pPr>
              <w:spacing w:after="0" w:line="240" w:lineRule="auto"/>
              <w:jc w:val="center"/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</w:pPr>
            <w:proofErr w:type="spellStart"/>
            <w:r w:rsidRPr="00F570F2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>Районыны</w:t>
            </w:r>
            <w:r w:rsidRPr="00F5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  <w:r w:rsidRPr="00F570F2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</w:t>
            </w:r>
            <w:r w:rsidRPr="00F570F2">
              <w:rPr>
                <w:rFonts w:ascii="Century BashTat Nor" w:eastAsia="Times New Roman" w:hAnsi="Century BashTat Nor" w:cs="Century BashTat Nor"/>
                <w:sz w:val="24"/>
                <w:szCs w:val="24"/>
                <w:lang w:eastAsia="ru-RU"/>
              </w:rPr>
              <w:t>рш</w:t>
            </w:r>
            <w:r w:rsidRPr="00F5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r w:rsidRPr="00F570F2">
              <w:rPr>
                <w:rFonts w:ascii="Century BashTat Nor" w:eastAsia="Times New Roman" w:hAnsi="Century BashTat Nor" w:cs="Century BashTat Nor"/>
                <w:sz w:val="24"/>
                <w:szCs w:val="24"/>
                <w:lang w:eastAsia="ru-RU"/>
              </w:rPr>
              <w:t>кбаш</w:t>
            </w:r>
            <w:r w:rsidRPr="00F570F2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>-</w:t>
            </w:r>
            <w:r w:rsidRPr="00F570F2">
              <w:rPr>
                <w:rFonts w:ascii="Century BashTat Nor" w:eastAsia="Times New Roman" w:hAnsi="Century BashTat Nor" w:cs="Century BashTat Nor"/>
                <w:sz w:val="24"/>
                <w:szCs w:val="24"/>
                <w:lang w:eastAsia="ru-RU"/>
              </w:rPr>
              <w:t>Карамалы</w:t>
            </w:r>
            <w:proofErr w:type="spellEnd"/>
          </w:p>
          <w:p w:rsidR="00F570F2" w:rsidRPr="00F570F2" w:rsidRDefault="00F570F2" w:rsidP="00F570F2">
            <w:pPr>
              <w:spacing w:after="0" w:line="240" w:lineRule="auto"/>
              <w:jc w:val="center"/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</w:pPr>
            <w:proofErr w:type="spellStart"/>
            <w:r w:rsidRPr="00F570F2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>ауыл</w:t>
            </w:r>
            <w:proofErr w:type="spellEnd"/>
            <w:r w:rsidRPr="00F570F2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570F2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>ауыл</w:t>
            </w:r>
            <w:proofErr w:type="spellEnd"/>
            <w:r w:rsidRPr="00F570F2">
              <w:rPr>
                <w:rFonts w:ascii="Century BashTat Nor" w:eastAsia="Times New Roman" w:hAnsi="Century BashTat Nor" w:cs="BelZAGZ"/>
                <w:sz w:val="24"/>
                <w:szCs w:val="24"/>
                <w:lang w:val="tt-RU" w:eastAsia="ru-RU"/>
              </w:rPr>
              <w:t xml:space="preserve"> </w:t>
            </w:r>
            <w:r w:rsidRPr="00F570F2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>бил</w:t>
            </w:r>
            <w:r w:rsidRPr="00F570F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proofErr w:type="spellStart"/>
            <w:proofErr w:type="gramStart"/>
            <w:r w:rsidRPr="00F570F2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>м</w:t>
            </w:r>
            <w:proofErr w:type="gramEnd"/>
            <w:r w:rsidRPr="00F5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</w:t>
            </w:r>
            <w:r w:rsidRPr="00F570F2">
              <w:rPr>
                <w:rFonts w:ascii="Century BashTat Nor" w:eastAsia="Times New Roman" w:hAnsi="Century BashTat Nor" w:cs="Century BashTat Nor"/>
                <w:sz w:val="24"/>
                <w:szCs w:val="24"/>
                <w:lang w:eastAsia="ru-RU"/>
              </w:rPr>
              <w:t>е</w:t>
            </w:r>
            <w:proofErr w:type="spellEnd"/>
          </w:p>
          <w:p w:rsidR="00F570F2" w:rsidRPr="00F570F2" w:rsidRDefault="00F570F2" w:rsidP="00F570F2">
            <w:pPr>
              <w:spacing w:after="0" w:line="240" w:lineRule="auto"/>
              <w:jc w:val="center"/>
              <w:rPr>
                <w:rFonts w:ascii="BelZAGZ" w:eastAsia="Times New Roman" w:hAnsi="BelZAGZ" w:cs="BelZAGZ"/>
                <w:sz w:val="28"/>
                <w:szCs w:val="28"/>
                <w:lang w:val="tt-RU" w:eastAsia="ru-RU"/>
              </w:rPr>
            </w:pPr>
            <w:r w:rsidRPr="00F570F2">
              <w:rPr>
                <w:rFonts w:ascii="Century BashTat Nor" w:eastAsia="Times New Roman" w:hAnsi="Century BashTat Nor" w:cs="BelZAGZ"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570F2" w:rsidRPr="00F570F2" w:rsidRDefault="00F570F2" w:rsidP="00F570F2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570F2" w:rsidRPr="00F570F2" w:rsidRDefault="00F570F2" w:rsidP="00F5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F570F2" w:rsidRPr="00F570F2" w:rsidRDefault="00F570F2" w:rsidP="00F5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F5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Уршакбашкарамалинский</w:t>
            </w:r>
            <w:proofErr w:type="spellEnd"/>
            <w:r w:rsidRPr="00F5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F570F2" w:rsidRPr="00F570F2" w:rsidRDefault="00F570F2" w:rsidP="00F5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5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F5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F5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Республика Башкортостан</w:t>
            </w:r>
          </w:p>
        </w:tc>
      </w:tr>
    </w:tbl>
    <w:p w:rsidR="00F570F2" w:rsidRPr="00F570F2" w:rsidRDefault="00F570F2" w:rsidP="00F570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0F2" w:rsidRPr="00F570F2" w:rsidRDefault="00F570F2" w:rsidP="00F570F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0F2">
        <w:rPr>
          <w:rFonts w:ascii="Century Tat" w:eastAsia="Times New Roman" w:hAnsi="Century Tat" w:cs="Century Tat"/>
          <w:b/>
          <w:bCs/>
          <w:sz w:val="28"/>
          <w:szCs w:val="28"/>
          <w:lang w:eastAsia="ru-RU"/>
        </w:rPr>
        <w:t xml:space="preserve">            </w:t>
      </w:r>
      <w:r w:rsidRPr="00F570F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</w:t>
      </w:r>
      <w:r w:rsidRPr="00F57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Р А Р                                                                         </w:t>
      </w:r>
      <w:proofErr w:type="spellStart"/>
      <w:r w:rsidRPr="00F57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 w:rsidRPr="00F57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F570F2" w:rsidRDefault="00F570F2" w:rsidP="00F57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898" w:rsidRPr="00F570F2" w:rsidRDefault="002D1898" w:rsidP="00F57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155" w:rsidRPr="00991155" w:rsidRDefault="00991155" w:rsidP="00F5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одномандатных избирательных округов по выборам депутатов Совета сельского поселения </w:t>
      </w:r>
      <w:proofErr w:type="spellStart"/>
      <w:r w:rsidR="00F57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Уршакбашкарамалинский</w:t>
      </w:r>
      <w:proofErr w:type="spellEnd"/>
      <w:r w:rsidR="00F57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</w:p>
    <w:p w:rsidR="00991155" w:rsidRPr="00991155" w:rsidRDefault="00991155" w:rsidP="00F5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991155" w:rsidRPr="00991155" w:rsidRDefault="00991155" w:rsidP="00F5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восьмого</w:t>
      </w:r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 »</w:t>
      </w:r>
    </w:p>
    <w:p w:rsidR="00991155" w:rsidRPr="00991155" w:rsidRDefault="00991155" w:rsidP="00F5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155" w:rsidRDefault="00991155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 Федерального закона « 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Устава сельского поселения </w:t>
      </w:r>
      <w:proofErr w:type="spellStart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Уршакбашкарамалинский</w:t>
      </w:r>
      <w:proofErr w:type="spellEnd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рассмотрев решение территориальной избирательной комиссии муниципального района </w:t>
      </w:r>
      <w:proofErr w:type="spellStart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на которую возложены полномочия избирательной комиссии сельского поселения </w:t>
      </w:r>
      <w:proofErr w:type="spellStart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Уршакбашкарамалинский</w:t>
      </w:r>
      <w:proofErr w:type="spellEnd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</w:p>
    <w:p w:rsidR="00991155" w:rsidRPr="00991155" w:rsidRDefault="00991155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РЕШИЛ</w:t>
      </w:r>
      <w:proofErr w:type="gramStart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91155" w:rsidRPr="00991155" w:rsidRDefault="00991155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схему одномандатных избирательных округов по выборам депутатов Совета сельского поселения </w:t>
      </w:r>
      <w:proofErr w:type="spellStart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Уршакбашкарамалинский</w:t>
      </w:r>
      <w:proofErr w:type="spellEnd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двадцать седьмого созыва </w:t>
      </w:r>
      <w:proofErr w:type="gramStart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</w:t>
      </w:r>
    </w:p>
    <w:p w:rsidR="00991155" w:rsidRPr="00991155" w:rsidRDefault="00991155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утвержденную схему путем размещения на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ционном  стенде, расположенной </w:t>
      </w:r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сельского поселения по адресу</w:t>
      </w:r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Уршакбашкарамалы</w:t>
      </w:r>
      <w:proofErr w:type="spellEnd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, 56.</w:t>
      </w:r>
    </w:p>
    <w:p w:rsidR="00991155" w:rsidRPr="00991155" w:rsidRDefault="00F570F2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1155"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3.Направить настоящее решение в территориальную избирательную комиссию муниципального района </w:t>
      </w:r>
      <w:proofErr w:type="spellStart"/>
      <w:r w:rsidR="00991155"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="00991155"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991155" w:rsidRPr="00991155" w:rsidRDefault="00991155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155" w:rsidRPr="00991155" w:rsidRDefault="00991155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91155" w:rsidRPr="00991155" w:rsidRDefault="00991155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Уршакбашкарамалинский</w:t>
      </w:r>
      <w:proofErr w:type="spellEnd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</w:t>
      </w:r>
      <w:proofErr w:type="spellStart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Ф.Ф.Бакиров</w:t>
      </w:r>
      <w:proofErr w:type="spellEnd"/>
    </w:p>
    <w:p w:rsidR="00991155" w:rsidRPr="00991155" w:rsidRDefault="00991155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ршакбашкарамалы</w:t>
      </w:r>
      <w:proofErr w:type="spellEnd"/>
    </w:p>
    <w:p w:rsidR="00991155" w:rsidRPr="00991155" w:rsidRDefault="00991155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2D1898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991155" w:rsidRPr="00991155" w:rsidRDefault="002D1898" w:rsidP="009911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91155"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1155"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1155"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91155" w:rsidRPr="0099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991155" w:rsidRDefault="00991155" w:rsidP="009911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155" w:rsidRDefault="00991155" w:rsidP="009911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155" w:rsidRDefault="00991155" w:rsidP="009911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898" w:rsidRDefault="002D1898" w:rsidP="009911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898" w:rsidRPr="00991155" w:rsidRDefault="002D1898" w:rsidP="009911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155" w:rsidRPr="00991155" w:rsidRDefault="00991155" w:rsidP="00991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Pr="00991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991155" w:rsidRPr="00991155" w:rsidRDefault="00991155" w:rsidP="00991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Совета сельского поселения</w:t>
      </w:r>
    </w:p>
    <w:p w:rsidR="00991155" w:rsidRPr="00991155" w:rsidRDefault="00991155" w:rsidP="00991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115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Уршакбашкарамалинский</w:t>
      </w:r>
      <w:proofErr w:type="spellEnd"/>
      <w:r w:rsidRPr="0099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991155" w:rsidRPr="00991155" w:rsidRDefault="00991155" w:rsidP="00991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2D1898">
        <w:rPr>
          <w:rFonts w:ascii="Times New Roman" w:eastAsia="Times New Roman" w:hAnsi="Times New Roman" w:cs="Times New Roman"/>
          <w:sz w:val="24"/>
          <w:szCs w:val="24"/>
          <w:lang w:eastAsia="ru-RU"/>
        </w:rPr>
        <w:t>83 от 19</w:t>
      </w:r>
      <w:r w:rsidRPr="0099115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D18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9115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D189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9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91155" w:rsidRPr="00991155" w:rsidRDefault="00991155" w:rsidP="00991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155" w:rsidRPr="00991155" w:rsidRDefault="002D1898" w:rsidP="00991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одномандатных избирательных округов</w:t>
      </w:r>
    </w:p>
    <w:p w:rsidR="00991155" w:rsidRPr="00991155" w:rsidRDefault="00991155" w:rsidP="00991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сельскому поселению</w:t>
      </w:r>
    </w:p>
    <w:p w:rsidR="00991155" w:rsidRPr="00991155" w:rsidRDefault="00991155" w:rsidP="00991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Уршакбашкарамалинский</w:t>
      </w:r>
      <w:proofErr w:type="spellEnd"/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</w:t>
      </w:r>
    </w:p>
    <w:p w:rsidR="00991155" w:rsidRPr="00991155" w:rsidRDefault="002D1898" w:rsidP="00991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991155" w:rsidRPr="00991155" w:rsidRDefault="00991155" w:rsidP="00991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155" w:rsidRPr="00991155" w:rsidRDefault="00991155" w:rsidP="00991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Всего – 10 округов </w:t>
      </w:r>
    </w:p>
    <w:p w:rsidR="00991155" w:rsidRPr="00991155" w:rsidRDefault="00991155" w:rsidP="00991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1072 избирателей.</w:t>
      </w:r>
    </w:p>
    <w:p w:rsidR="00991155" w:rsidRPr="00991155" w:rsidRDefault="00991155" w:rsidP="00991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155" w:rsidRPr="00991155" w:rsidRDefault="00991155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 № 1  </w:t>
      </w:r>
    </w:p>
    <w:p w:rsidR="00991155" w:rsidRPr="00991155" w:rsidRDefault="002D1898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дер. Аитово, д. Чишмы,</w:t>
      </w:r>
    </w:p>
    <w:p w:rsidR="00991155" w:rsidRPr="00991155" w:rsidRDefault="002D1898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Кол-во избирателей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991155" w:rsidRPr="00991155" w:rsidRDefault="00991155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 № 2 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Уршак</w:t>
      </w:r>
      <w:proofErr w:type="spellEnd"/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991155" w:rsidRPr="00991155" w:rsidRDefault="00991155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ул. Ленина</w:t>
      </w:r>
      <w:r w:rsidR="002D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дома № 1 по дому № 29 (нечетная сторона)</w:t>
      </w:r>
    </w:p>
    <w:p w:rsidR="00991155" w:rsidRPr="00991155" w:rsidRDefault="00991155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 дома </w:t>
      </w:r>
      <w:proofErr w:type="spellStart"/>
      <w:r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Гимрановой</w:t>
      </w:r>
      <w:proofErr w:type="spellEnd"/>
      <w:r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Марьям до дома Ганиева Халила,</w:t>
      </w:r>
      <w:proofErr w:type="gramEnd"/>
    </w:p>
    <w:p w:rsidR="002D1898" w:rsidRDefault="002D1898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дома № 2</w:t>
      </w:r>
      <w:r w:rsidR="00991155"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дому № 24 (четная сторона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:rsidR="00991155" w:rsidRPr="00991155" w:rsidRDefault="002D1898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(от дома Гафаровой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льфии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дома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Харрасова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Раяна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,</w:t>
      </w:r>
      <w:proofErr w:type="gramEnd"/>
    </w:p>
    <w:p w:rsidR="00991155" w:rsidRPr="00991155" w:rsidRDefault="002D1898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Советская</w:t>
      </w:r>
    </w:p>
    <w:p w:rsidR="00991155" w:rsidRPr="00991155" w:rsidRDefault="002D1898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03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Кол-во избирателей - 108 человек</w:t>
      </w:r>
    </w:p>
    <w:p w:rsidR="00803E36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 № 3 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Уршак</w:t>
      </w:r>
      <w:proofErr w:type="spellEnd"/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3E36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Октябрьская</w:t>
      </w:r>
      <w:r w:rsidR="00991155"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дома № 63 по дому № 91(нечетная сторона</w:t>
      </w:r>
      <w:r w:rsidR="00991155" w:rsidRPr="00991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(</w:t>
      </w:r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дома  Ахмадуллиной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Кадрии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дома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Муллагалиева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Фарита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03E36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91155"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дома № 30 по дому № 54</w:t>
      </w:r>
      <w:proofErr w:type="gramStart"/>
      <w:r w:rsidR="00991155"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91155"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сторона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</w:t>
      </w:r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 дома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Ардуванова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Ильгама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дома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Хазиева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Фаниса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03E36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Ленина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дома № 33 </w:t>
      </w:r>
      <w:r w:rsidR="00991155"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дому № 83 (нечетная сторона) </w:t>
      </w:r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 дома 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Зайнуллина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Гаты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дома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Зайнуллина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Минибая</w:t>
      </w:r>
      <w:proofErr w:type="spellEnd"/>
      <w:proofErr w:type="gram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,)</w:t>
      </w:r>
      <w:proofErr w:type="gramEnd"/>
    </w:p>
    <w:p w:rsidR="00803E36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91155"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дома № 28 по дому № 38 (четная сторона) </w:t>
      </w:r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дома Арсланова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дома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Бадыковой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Насимы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1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Кол-во избирателей -133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803E36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155" w:rsidRPr="00991155" w:rsidRDefault="00991155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 № 4 с. </w:t>
      </w:r>
      <w:proofErr w:type="spellStart"/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Уршак</w:t>
      </w:r>
      <w:proofErr w:type="spellEnd"/>
    </w:p>
    <w:p w:rsidR="00991155" w:rsidRPr="00991155" w:rsidRDefault="00991155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Октябрьская</w:t>
      </w:r>
      <w:r w:rsidR="0080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дома № 1 по дому № </w:t>
      </w:r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 (нечетная </w:t>
      </w:r>
      <w:r w:rsidR="00803E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сторона)</w:t>
      </w:r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 дома Акаевой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Расимы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дома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Гибадуллина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Наиля)</w:t>
      </w:r>
    </w:p>
    <w:p w:rsidR="00803E36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91155"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дома № 2 по дому № 28 (четная сторона</w:t>
      </w:r>
      <w:r w:rsidR="00991155" w:rsidRPr="00991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дома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Габдрахимова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Рамиля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домаСадриева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Ильдуса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Кол-во избирателей – 11</w:t>
      </w:r>
      <w:r w:rsidR="0021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bookmarkStart w:id="0" w:name="_GoBack"/>
      <w:bookmarkEnd w:id="0"/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</w:t>
      </w:r>
    </w:p>
    <w:p w:rsidR="00803E36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155" w:rsidRPr="00991155" w:rsidRDefault="00991155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 № 5  с. </w:t>
      </w:r>
      <w:proofErr w:type="spellStart"/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Уршакбашкарамалы</w:t>
      </w:r>
      <w:proofErr w:type="spellEnd"/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Ленина</w:t>
      </w:r>
      <w:proofErr w:type="gramStart"/>
      <w:r w:rsidR="00991155"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91155"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дома № 55 по дому № 109(нечетная сторона)              </w:t>
      </w:r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</w:t>
      </w:r>
      <w:proofErr w:type="gramStart"/>
      <w:r w:rsidR="00991155" w:rsidRPr="00991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дома  Гарипова Ильмира. до дома Усмановой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Минзары</w:t>
      </w:r>
      <w:proofErr w:type="spellEnd"/>
      <w:proofErr w:type="gramEnd"/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91155"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дома № 42 по дому № 78 </w:t>
      </w:r>
      <w:proofErr w:type="gramStart"/>
      <w:r w:rsidR="00991155"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91155"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четная, сторона</w:t>
      </w:r>
      <w:r w:rsidR="00991155" w:rsidRPr="00991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),</w:t>
      </w:r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 дома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Тимербулатова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Расима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 дома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Кучкарова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Ришата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Гоголя, ул. </w:t>
      </w:r>
      <w:proofErr w:type="gramStart"/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Молодежная</w:t>
      </w:r>
      <w:proofErr w:type="gramEnd"/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Кол-во избирателей – </w:t>
      </w:r>
      <w:r w:rsidR="00091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109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991155" w:rsidRPr="00991155" w:rsidRDefault="00991155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155" w:rsidRPr="00991155" w:rsidRDefault="00991155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 № 6  с. </w:t>
      </w:r>
      <w:proofErr w:type="spellStart"/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Уршакбашкарамалы</w:t>
      </w:r>
      <w:proofErr w:type="spellEnd"/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proofErr w:type="spellStart"/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</w:t>
      </w:r>
      <w:proofErr w:type="gramStart"/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убайдуллина</w:t>
      </w:r>
      <w:proofErr w:type="spellEnd"/>
      <w:r w:rsidR="00991155"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дома № 1А по дому № 21(нечетная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сторона)</w:t>
      </w:r>
    </w:p>
    <w:p w:rsidR="00803E36" w:rsidRDefault="00991155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91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дома Юнусова </w:t>
      </w:r>
      <w:proofErr w:type="spellStart"/>
      <w:r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Фарита</w:t>
      </w:r>
      <w:proofErr w:type="spellEnd"/>
      <w:r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дома Каримовой </w:t>
      </w:r>
      <w:proofErr w:type="spellStart"/>
      <w:r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Таскиры</w:t>
      </w:r>
      <w:proofErr w:type="spellEnd"/>
      <w:r w:rsidRPr="00991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E36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91155"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дома № 2 по дому № №22(четная сторона</w:t>
      </w:r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91155" w:rsidRPr="00803E36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 </w:t>
      </w:r>
      <w:r w:rsidR="00091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дома  </w:t>
      </w:r>
      <w:proofErr w:type="spellStart"/>
      <w:r w:rsidR="00091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Хуббутдинова</w:t>
      </w:r>
      <w:proofErr w:type="spellEnd"/>
      <w:r w:rsidR="00091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091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Ханифа</w:t>
      </w:r>
      <w:proofErr w:type="spellEnd"/>
      <w:r w:rsidR="00091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 дома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Биккинина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Фарита</w:t>
      </w:r>
      <w:proofErr w:type="spellEnd"/>
      <w:r w:rsidR="00991155" w:rsidRPr="00991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Кирова, переулок </w:t>
      </w:r>
      <w:proofErr w:type="spellStart"/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Комсомомольский</w:t>
      </w:r>
      <w:proofErr w:type="spellEnd"/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Кол-во избирателей -</w:t>
      </w:r>
      <w:r w:rsidR="00091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991155" w:rsidRPr="00991155" w:rsidRDefault="00991155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155" w:rsidRPr="00991155" w:rsidRDefault="00991155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 № 7 с. </w:t>
      </w:r>
      <w:proofErr w:type="spellStart"/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Уршакбашкарамалы</w:t>
      </w:r>
      <w:proofErr w:type="spellEnd"/>
    </w:p>
    <w:p w:rsidR="00803E36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Губайдуллина</w:t>
      </w:r>
      <w:r w:rsidR="00991155"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дома № 23 по дому № 49(нечетная сторона)</w:t>
      </w:r>
    </w:p>
    <w:p w:rsidR="00803E36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 дома 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Саяхова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Рината до дома Хайруллина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Рауфа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803E36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 w:rsidR="00991155"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дома № 24 по дому № 48(четная сторона</w:t>
      </w:r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</w:t>
      </w:r>
    </w:p>
    <w:p w:rsidR="00991155" w:rsidRPr="00803E36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 дома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Тагирова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Самата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 дома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Зайнаковой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Таслии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 Тукая</w:t>
      </w:r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91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Кол-во избирателей- 81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</w:t>
      </w:r>
    </w:p>
    <w:p w:rsidR="00991155" w:rsidRPr="00991155" w:rsidRDefault="00991155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155" w:rsidRPr="00991155" w:rsidRDefault="00991155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 № 8  с. </w:t>
      </w:r>
      <w:proofErr w:type="spellStart"/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Уршакбашкарамалы</w:t>
      </w:r>
      <w:proofErr w:type="spellEnd"/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Губайдуллина</w:t>
      </w:r>
      <w:r w:rsidR="00991155"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дома № 51 по дому № 83(нечетная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сторона)</w:t>
      </w:r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91155" w:rsidRPr="00991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дома 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Гилязова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Амира до дома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Гилязовой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Зульфии</w:t>
      </w:r>
      <w:proofErr w:type="spellEnd"/>
      <w:proofErr w:type="gram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  <w:r w:rsidR="00991155" w:rsidRPr="00991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03E36" w:rsidRDefault="00991155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0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дома № 50 по дому №82(четная сторона</w:t>
      </w:r>
      <w:r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(от дома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Батыршиной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Рушании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дома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Ханафина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Минивариса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Пушкина</w:t>
      </w:r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91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Кол-во избирателей -81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991155" w:rsidRPr="00991155" w:rsidRDefault="00991155" w:rsidP="00991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155" w:rsidRPr="00991155" w:rsidRDefault="00803E36" w:rsidP="00991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 №  9 с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Уршакбашкарамалы</w:t>
      </w:r>
      <w:proofErr w:type="spellEnd"/>
    </w:p>
    <w:p w:rsidR="00803E36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91155"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</w:t>
      </w:r>
      <w:proofErr w:type="gramStart"/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.Л</w:t>
      </w:r>
      <w:proofErr w:type="gramEnd"/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енина</w:t>
      </w:r>
      <w:proofErr w:type="spellEnd"/>
      <w:r w:rsidR="00991155"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,от дома №1 по дому № 53( нечетная сторона) ,</w:t>
      </w:r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 </w:t>
      </w:r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дома  Хафизова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Фазыльяна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-д</w:t>
      </w:r>
      <w:proofErr w:type="gram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дома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Синакаева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Рауфа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</w:p>
    <w:p w:rsidR="00803E36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91155" w:rsidRPr="0099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дома № 2А по дому  № 40(четная сторона</w:t>
      </w:r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(от дома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Габдрафикова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Айрата </w:t>
      </w:r>
      <w:proofErr w:type="gram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-д</w:t>
      </w:r>
      <w:proofErr w:type="gram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дома </w:t>
      </w:r>
      <w:proofErr w:type="spellStart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Тайчиновой</w:t>
      </w:r>
      <w:proofErr w:type="spellEnd"/>
      <w:r w:rsidR="00991155" w:rsidRPr="0099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Дины</w:t>
      </w:r>
      <w:r w:rsidR="00991155" w:rsidRPr="00991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Кол-во  избирателей -9</w:t>
      </w:r>
      <w:r w:rsidR="00091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человек </w:t>
      </w:r>
    </w:p>
    <w:p w:rsidR="00991155" w:rsidRPr="00991155" w:rsidRDefault="00991155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991155" w:rsidRPr="00991155" w:rsidRDefault="00991155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 № 10</w:t>
      </w:r>
    </w:p>
    <w:p w:rsidR="00991155" w:rsidRPr="00991155" w:rsidRDefault="00991155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д. </w:t>
      </w:r>
      <w:proofErr w:type="spellStart"/>
      <w:r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Байтимирово</w:t>
      </w:r>
      <w:proofErr w:type="spellEnd"/>
    </w:p>
    <w:p w:rsidR="00991155" w:rsidRPr="00991155" w:rsidRDefault="00803E36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Кол-во избирателей – </w:t>
      </w:r>
      <w:r w:rsidR="002D1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</w:t>
      </w:r>
      <w:r w:rsidR="00991155" w:rsidRPr="0099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991155" w:rsidRPr="00991155" w:rsidRDefault="00991155" w:rsidP="0099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155" w:rsidRPr="00991155" w:rsidRDefault="00991155" w:rsidP="00991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71" w:rsidRDefault="00570671"/>
    <w:sectPr w:rsidR="00570671" w:rsidSect="009911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Tat Nor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CD"/>
    <w:rsid w:val="00091680"/>
    <w:rsid w:val="00213911"/>
    <w:rsid w:val="002D1898"/>
    <w:rsid w:val="00570671"/>
    <w:rsid w:val="00803E36"/>
    <w:rsid w:val="00991155"/>
    <w:rsid w:val="00A35DCD"/>
    <w:rsid w:val="00F5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UrshakSS</dc:creator>
  <cp:keywords/>
  <dc:description/>
  <cp:lastModifiedBy>UrshakSS</cp:lastModifiedBy>
  <cp:revision>4</cp:revision>
  <dcterms:created xsi:type="dcterms:W3CDTF">2019-06-19T11:54:00Z</dcterms:created>
  <dcterms:modified xsi:type="dcterms:W3CDTF">2019-06-20T12:11:00Z</dcterms:modified>
</cp:coreProperties>
</file>